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156" w:rsidRPr="001C4E55" w:rsidRDefault="00F91156" w:rsidP="001C4E55">
      <w:pPr>
        <w:spacing w:after="0" w:line="480" w:lineRule="auto"/>
        <w:ind w:firstLine="720"/>
        <w:jc w:val="center"/>
        <w:rPr>
          <w:rFonts w:ascii="Times New Roman" w:hAnsi="Times New Roman" w:cs="Times New Roman"/>
          <w:sz w:val="24"/>
          <w:szCs w:val="24"/>
        </w:rPr>
      </w:pPr>
    </w:p>
    <w:p w:rsidR="00F91156" w:rsidRPr="001C4E55" w:rsidRDefault="00F91156" w:rsidP="001C4E55">
      <w:pPr>
        <w:spacing w:after="0" w:line="480" w:lineRule="auto"/>
        <w:ind w:firstLine="720"/>
        <w:jc w:val="center"/>
        <w:rPr>
          <w:rFonts w:ascii="Times New Roman" w:hAnsi="Times New Roman" w:cs="Times New Roman"/>
          <w:sz w:val="24"/>
          <w:szCs w:val="24"/>
        </w:rPr>
      </w:pPr>
    </w:p>
    <w:p w:rsidR="00F91156" w:rsidRPr="001C4E55" w:rsidRDefault="00F91156" w:rsidP="001C4E55">
      <w:pPr>
        <w:spacing w:after="0" w:line="480" w:lineRule="auto"/>
        <w:ind w:firstLine="720"/>
        <w:jc w:val="center"/>
        <w:rPr>
          <w:rFonts w:ascii="Times New Roman" w:hAnsi="Times New Roman" w:cs="Times New Roman"/>
          <w:sz w:val="24"/>
          <w:szCs w:val="24"/>
        </w:rPr>
      </w:pPr>
    </w:p>
    <w:p w:rsidR="00F91156" w:rsidRPr="001C4E55" w:rsidRDefault="00F91156" w:rsidP="001C4E55">
      <w:pPr>
        <w:spacing w:after="0" w:line="480" w:lineRule="auto"/>
        <w:ind w:firstLine="720"/>
        <w:jc w:val="center"/>
        <w:rPr>
          <w:rFonts w:ascii="Times New Roman" w:hAnsi="Times New Roman" w:cs="Times New Roman"/>
          <w:sz w:val="24"/>
          <w:szCs w:val="24"/>
        </w:rPr>
      </w:pPr>
    </w:p>
    <w:p w:rsidR="00F91156" w:rsidRPr="001C4E55" w:rsidRDefault="00F91156" w:rsidP="001C4E55">
      <w:pPr>
        <w:spacing w:after="0" w:line="480" w:lineRule="auto"/>
        <w:ind w:firstLine="720"/>
        <w:jc w:val="center"/>
        <w:rPr>
          <w:rFonts w:ascii="Times New Roman" w:hAnsi="Times New Roman" w:cs="Times New Roman"/>
          <w:sz w:val="24"/>
          <w:szCs w:val="24"/>
        </w:rPr>
      </w:pPr>
    </w:p>
    <w:p w:rsidR="00F91156" w:rsidRPr="001C4E55" w:rsidRDefault="00F91156" w:rsidP="001C4E55">
      <w:pPr>
        <w:spacing w:after="0" w:line="480" w:lineRule="auto"/>
        <w:ind w:firstLine="720"/>
        <w:jc w:val="center"/>
        <w:rPr>
          <w:rFonts w:ascii="Times New Roman" w:hAnsi="Times New Roman" w:cs="Times New Roman"/>
          <w:sz w:val="24"/>
          <w:szCs w:val="24"/>
        </w:rPr>
      </w:pPr>
    </w:p>
    <w:p w:rsidR="00F91156" w:rsidRPr="001C4E55" w:rsidRDefault="00F91156" w:rsidP="001C4E55">
      <w:pPr>
        <w:spacing w:after="0" w:line="480" w:lineRule="auto"/>
        <w:ind w:firstLine="720"/>
        <w:jc w:val="center"/>
        <w:rPr>
          <w:rFonts w:ascii="Times New Roman" w:hAnsi="Times New Roman" w:cs="Times New Roman"/>
          <w:sz w:val="24"/>
          <w:szCs w:val="24"/>
        </w:rPr>
      </w:pPr>
    </w:p>
    <w:p w:rsidR="00F91156" w:rsidRPr="001C4E55" w:rsidRDefault="00F91156" w:rsidP="001C4E55">
      <w:pPr>
        <w:spacing w:after="0" w:line="480" w:lineRule="auto"/>
        <w:ind w:firstLine="720"/>
        <w:jc w:val="center"/>
        <w:rPr>
          <w:rFonts w:ascii="Times New Roman" w:hAnsi="Times New Roman" w:cs="Times New Roman"/>
          <w:sz w:val="24"/>
          <w:szCs w:val="24"/>
        </w:rPr>
      </w:pPr>
    </w:p>
    <w:p w:rsidR="00F91156" w:rsidRPr="001C4E55" w:rsidRDefault="00F91156" w:rsidP="001C4E55">
      <w:pPr>
        <w:spacing w:after="0" w:line="480" w:lineRule="auto"/>
        <w:ind w:firstLine="720"/>
        <w:jc w:val="center"/>
        <w:rPr>
          <w:rFonts w:ascii="Times New Roman" w:hAnsi="Times New Roman" w:cs="Times New Roman"/>
          <w:sz w:val="24"/>
          <w:szCs w:val="24"/>
        </w:rPr>
      </w:pPr>
    </w:p>
    <w:p w:rsidR="00F91156" w:rsidRPr="001C4E55" w:rsidRDefault="00F91156" w:rsidP="001C4E55">
      <w:pPr>
        <w:spacing w:after="0" w:line="480" w:lineRule="auto"/>
        <w:ind w:firstLine="720"/>
        <w:jc w:val="center"/>
        <w:rPr>
          <w:rFonts w:ascii="Times New Roman" w:hAnsi="Times New Roman" w:cs="Times New Roman"/>
          <w:sz w:val="24"/>
          <w:szCs w:val="24"/>
        </w:rPr>
      </w:pPr>
    </w:p>
    <w:p w:rsidR="00F91156" w:rsidRPr="001C4E55" w:rsidRDefault="00F91156" w:rsidP="001C4E55">
      <w:pPr>
        <w:spacing w:after="0" w:line="480" w:lineRule="auto"/>
        <w:ind w:firstLine="720"/>
        <w:jc w:val="center"/>
        <w:rPr>
          <w:rFonts w:ascii="Times New Roman" w:hAnsi="Times New Roman" w:cs="Times New Roman"/>
          <w:sz w:val="24"/>
          <w:szCs w:val="24"/>
        </w:rPr>
      </w:pPr>
    </w:p>
    <w:p w:rsidR="00F91156" w:rsidRPr="001C4E55" w:rsidRDefault="00036254" w:rsidP="001C4E5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Biographical </w:t>
      </w:r>
      <w:r w:rsidR="00F91156" w:rsidRPr="001C4E55">
        <w:rPr>
          <w:rFonts w:ascii="Times New Roman" w:hAnsi="Times New Roman" w:cs="Times New Roman"/>
          <w:sz w:val="24"/>
          <w:szCs w:val="24"/>
        </w:rPr>
        <w:t>Essay</w:t>
      </w:r>
      <w:r w:rsidR="00046DD1">
        <w:rPr>
          <w:rFonts w:ascii="Times New Roman" w:hAnsi="Times New Roman" w:cs="Times New Roman"/>
          <w:sz w:val="24"/>
          <w:szCs w:val="24"/>
        </w:rPr>
        <w:t>:</w:t>
      </w:r>
      <w:r>
        <w:rPr>
          <w:rFonts w:ascii="Times New Roman" w:hAnsi="Times New Roman" w:cs="Times New Roman"/>
          <w:sz w:val="24"/>
          <w:szCs w:val="24"/>
        </w:rPr>
        <w:t xml:space="preserve"> </w:t>
      </w:r>
      <w:r w:rsidRPr="001C4E55">
        <w:rPr>
          <w:rFonts w:ascii="Times New Roman" w:hAnsi="Times New Roman" w:cs="Times New Roman"/>
          <w:sz w:val="24"/>
          <w:szCs w:val="24"/>
        </w:rPr>
        <w:t>Hassam Patel</w:t>
      </w:r>
      <w:r w:rsidR="00046DD1">
        <w:rPr>
          <w:rFonts w:ascii="Times New Roman" w:hAnsi="Times New Roman" w:cs="Times New Roman"/>
          <w:sz w:val="24"/>
          <w:szCs w:val="24"/>
        </w:rPr>
        <w:t xml:space="preserve"> Fictional Character</w:t>
      </w:r>
    </w:p>
    <w:p w:rsidR="00F91156" w:rsidRPr="001C4E55" w:rsidRDefault="00F91156" w:rsidP="001C4E55">
      <w:pPr>
        <w:spacing w:after="0" w:line="480" w:lineRule="auto"/>
        <w:ind w:firstLine="720"/>
        <w:jc w:val="center"/>
        <w:rPr>
          <w:rFonts w:ascii="Times New Roman" w:hAnsi="Times New Roman" w:cs="Times New Roman"/>
          <w:sz w:val="24"/>
          <w:szCs w:val="24"/>
        </w:rPr>
      </w:pPr>
      <w:r w:rsidRPr="001C4E55">
        <w:rPr>
          <w:rFonts w:ascii="Times New Roman" w:hAnsi="Times New Roman" w:cs="Times New Roman"/>
          <w:sz w:val="24"/>
          <w:szCs w:val="24"/>
        </w:rPr>
        <w:t>Student’s Name</w:t>
      </w:r>
    </w:p>
    <w:p w:rsidR="00F91156" w:rsidRPr="001C4E55" w:rsidRDefault="00F91156" w:rsidP="001C4E55">
      <w:pPr>
        <w:spacing w:after="0" w:line="480" w:lineRule="auto"/>
        <w:ind w:firstLine="720"/>
        <w:jc w:val="center"/>
        <w:rPr>
          <w:rFonts w:ascii="Times New Roman" w:hAnsi="Times New Roman" w:cs="Times New Roman"/>
          <w:sz w:val="24"/>
          <w:szCs w:val="24"/>
        </w:rPr>
      </w:pPr>
      <w:r w:rsidRPr="001C4E55">
        <w:rPr>
          <w:rFonts w:ascii="Times New Roman" w:hAnsi="Times New Roman" w:cs="Times New Roman"/>
          <w:sz w:val="24"/>
          <w:szCs w:val="24"/>
        </w:rPr>
        <w:t>Institutional Affiliation</w:t>
      </w:r>
    </w:p>
    <w:p w:rsidR="00F91156" w:rsidRPr="001C4E55" w:rsidRDefault="00F91156" w:rsidP="001C4E55">
      <w:pPr>
        <w:spacing w:after="0" w:line="480" w:lineRule="auto"/>
        <w:ind w:firstLine="720"/>
        <w:rPr>
          <w:rFonts w:ascii="Times New Roman" w:hAnsi="Times New Roman" w:cs="Times New Roman"/>
          <w:sz w:val="24"/>
          <w:szCs w:val="24"/>
        </w:rPr>
      </w:pPr>
      <w:r w:rsidRPr="001C4E55">
        <w:rPr>
          <w:rFonts w:ascii="Times New Roman" w:hAnsi="Times New Roman" w:cs="Times New Roman"/>
          <w:sz w:val="24"/>
          <w:szCs w:val="24"/>
        </w:rPr>
        <w:br w:type="page"/>
      </w:r>
    </w:p>
    <w:p w:rsidR="00036254" w:rsidRPr="001C4E55" w:rsidRDefault="00036254" w:rsidP="0003625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Biographical </w:t>
      </w:r>
      <w:r w:rsidRPr="001C4E55">
        <w:rPr>
          <w:rFonts w:ascii="Times New Roman" w:hAnsi="Times New Roman" w:cs="Times New Roman"/>
          <w:sz w:val="24"/>
          <w:szCs w:val="24"/>
        </w:rPr>
        <w:t>Essay</w:t>
      </w:r>
      <w:r>
        <w:rPr>
          <w:rFonts w:ascii="Times New Roman" w:hAnsi="Times New Roman" w:cs="Times New Roman"/>
          <w:sz w:val="24"/>
          <w:szCs w:val="24"/>
        </w:rPr>
        <w:t xml:space="preserve">: </w:t>
      </w:r>
      <w:r w:rsidRPr="001C4E55">
        <w:rPr>
          <w:rFonts w:ascii="Times New Roman" w:hAnsi="Times New Roman" w:cs="Times New Roman"/>
          <w:sz w:val="24"/>
          <w:szCs w:val="24"/>
        </w:rPr>
        <w:t>Hassam Patel</w:t>
      </w:r>
      <w:r>
        <w:rPr>
          <w:rFonts w:ascii="Times New Roman" w:hAnsi="Times New Roman" w:cs="Times New Roman"/>
          <w:sz w:val="24"/>
          <w:szCs w:val="24"/>
        </w:rPr>
        <w:t xml:space="preserve"> Fictional Character</w:t>
      </w:r>
    </w:p>
    <w:p w:rsidR="003F0829" w:rsidRPr="001C4E55" w:rsidRDefault="009E7AD4" w:rsidP="001C4E55">
      <w:pPr>
        <w:spacing w:after="0" w:line="480" w:lineRule="auto"/>
        <w:ind w:firstLine="720"/>
        <w:rPr>
          <w:rFonts w:ascii="Times New Roman" w:hAnsi="Times New Roman" w:cs="Times New Roman"/>
          <w:sz w:val="24"/>
          <w:szCs w:val="24"/>
        </w:rPr>
      </w:pPr>
      <w:r w:rsidRPr="001C4E55">
        <w:rPr>
          <w:rFonts w:ascii="Times New Roman" w:hAnsi="Times New Roman" w:cs="Times New Roman"/>
          <w:sz w:val="24"/>
          <w:szCs w:val="24"/>
        </w:rPr>
        <w:t xml:space="preserve">The character </w:t>
      </w:r>
      <w:r w:rsidR="00D8019A" w:rsidRPr="001C4E55">
        <w:rPr>
          <w:rFonts w:ascii="Times New Roman" w:hAnsi="Times New Roman" w:cs="Times New Roman"/>
          <w:sz w:val="24"/>
          <w:szCs w:val="24"/>
        </w:rPr>
        <w:t>ch</w:t>
      </w:r>
      <w:r w:rsidRPr="001C4E55">
        <w:rPr>
          <w:rFonts w:ascii="Times New Roman" w:hAnsi="Times New Roman" w:cs="Times New Roman"/>
          <w:sz w:val="24"/>
          <w:szCs w:val="24"/>
        </w:rPr>
        <w:t xml:space="preserve">osen for this assignment is called </w:t>
      </w:r>
      <w:r w:rsidR="00E17B8A" w:rsidRPr="001C4E55">
        <w:rPr>
          <w:rFonts w:ascii="Times New Roman" w:hAnsi="Times New Roman" w:cs="Times New Roman"/>
          <w:sz w:val="24"/>
          <w:szCs w:val="24"/>
        </w:rPr>
        <w:t xml:space="preserve">Hassam Patel. Hassam Patel was born in </w:t>
      </w:r>
      <w:r w:rsidR="00504E36" w:rsidRPr="001C4E55">
        <w:rPr>
          <w:rFonts w:ascii="Times New Roman" w:hAnsi="Times New Roman" w:cs="Times New Roman"/>
          <w:sz w:val="24"/>
          <w:szCs w:val="24"/>
        </w:rPr>
        <w:t>Kalinga India, during the 12</w:t>
      </w:r>
      <w:r w:rsidR="00504E36" w:rsidRPr="001C4E55">
        <w:rPr>
          <w:rFonts w:ascii="Times New Roman" w:hAnsi="Times New Roman" w:cs="Times New Roman"/>
          <w:sz w:val="24"/>
          <w:szCs w:val="24"/>
          <w:vertAlign w:val="superscript"/>
        </w:rPr>
        <w:t>th</w:t>
      </w:r>
      <w:r w:rsidR="00504E36" w:rsidRPr="001C4E55">
        <w:rPr>
          <w:rFonts w:ascii="Times New Roman" w:hAnsi="Times New Roman" w:cs="Times New Roman"/>
          <w:sz w:val="24"/>
          <w:szCs w:val="24"/>
        </w:rPr>
        <w:t xml:space="preserve"> century, 1224 C.E.</w:t>
      </w:r>
      <w:r w:rsidR="00690AA1" w:rsidRPr="001C4E55">
        <w:rPr>
          <w:rFonts w:ascii="Times New Roman" w:hAnsi="Times New Roman" w:cs="Times New Roman"/>
          <w:sz w:val="24"/>
          <w:szCs w:val="24"/>
        </w:rPr>
        <w:t>, in the era of Gupta kingdom.</w:t>
      </w:r>
      <w:r w:rsidR="00C71368" w:rsidRPr="001C4E55">
        <w:rPr>
          <w:rFonts w:ascii="Times New Roman" w:hAnsi="Times New Roman" w:cs="Times New Roman"/>
          <w:sz w:val="24"/>
          <w:szCs w:val="24"/>
        </w:rPr>
        <w:t xml:space="preserve"> He was a male Indian who practiced </w:t>
      </w:r>
      <w:r w:rsidR="00690AA1" w:rsidRPr="001C4E55">
        <w:rPr>
          <w:rFonts w:ascii="Times New Roman" w:hAnsi="Times New Roman" w:cs="Times New Roman"/>
          <w:sz w:val="24"/>
          <w:szCs w:val="24"/>
        </w:rPr>
        <w:t>Hinduism for</w:t>
      </w:r>
      <w:r w:rsidR="00C71368" w:rsidRPr="001C4E55">
        <w:rPr>
          <w:rFonts w:ascii="Times New Roman" w:hAnsi="Times New Roman" w:cs="Times New Roman"/>
          <w:sz w:val="24"/>
          <w:szCs w:val="24"/>
        </w:rPr>
        <w:t xml:space="preserve"> his religion. </w:t>
      </w:r>
      <w:r w:rsidR="00690AA1" w:rsidRPr="001C4E55">
        <w:rPr>
          <w:rFonts w:ascii="Times New Roman" w:hAnsi="Times New Roman" w:cs="Times New Roman"/>
          <w:sz w:val="24"/>
          <w:szCs w:val="24"/>
        </w:rPr>
        <w:t xml:space="preserve">Patel </w:t>
      </w:r>
      <w:r w:rsidR="00012222" w:rsidRPr="001C4E55">
        <w:rPr>
          <w:rFonts w:ascii="Times New Roman" w:hAnsi="Times New Roman" w:cs="Times New Roman"/>
          <w:sz w:val="24"/>
          <w:szCs w:val="24"/>
        </w:rPr>
        <w:t xml:space="preserve">grew as a son of a king and </w:t>
      </w:r>
      <w:r w:rsidR="004B1843" w:rsidRPr="001C4E55">
        <w:rPr>
          <w:rFonts w:ascii="Times New Roman" w:hAnsi="Times New Roman" w:cs="Times New Roman"/>
          <w:sz w:val="24"/>
          <w:szCs w:val="24"/>
        </w:rPr>
        <w:t xml:space="preserve">later inherited his father’s kingdom at an early age. </w:t>
      </w:r>
      <w:r w:rsidR="00012222" w:rsidRPr="001C4E55">
        <w:rPr>
          <w:rFonts w:ascii="Times New Roman" w:hAnsi="Times New Roman" w:cs="Times New Roman"/>
          <w:sz w:val="24"/>
          <w:szCs w:val="24"/>
        </w:rPr>
        <w:t xml:space="preserve">He therefore grew in a social class of nobles since he was a small child. During his kingdom era, he portrayed </w:t>
      </w:r>
      <w:r w:rsidR="004B7F66" w:rsidRPr="001C4E55">
        <w:rPr>
          <w:rFonts w:ascii="Times New Roman" w:hAnsi="Times New Roman" w:cs="Times New Roman"/>
          <w:sz w:val="24"/>
          <w:szCs w:val="24"/>
        </w:rPr>
        <w:t xml:space="preserve">great leadership skills. He was a wise man and made great decisions for his subjects. </w:t>
      </w:r>
      <w:r w:rsidR="006D5F98" w:rsidRPr="001C4E55">
        <w:rPr>
          <w:rFonts w:ascii="Times New Roman" w:hAnsi="Times New Roman" w:cs="Times New Roman"/>
          <w:sz w:val="24"/>
          <w:szCs w:val="24"/>
        </w:rPr>
        <w:t xml:space="preserve">Patel liked to </w:t>
      </w:r>
      <w:r w:rsidR="001F3D50" w:rsidRPr="001C4E55">
        <w:rPr>
          <w:rFonts w:ascii="Times New Roman" w:hAnsi="Times New Roman" w:cs="Times New Roman"/>
          <w:sz w:val="24"/>
          <w:szCs w:val="24"/>
        </w:rPr>
        <w:t>demonstrate</w:t>
      </w:r>
      <w:r w:rsidR="006D5F98" w:rsidRPr="001C4E55">
        <w:rPr>
          <w:rFonts w:ascii="Times New Roman" w:hAnsi="Times New Roman" w:cs="Times New Roman"/>
          <w:sz w:val="24"/>
          <w:szCs w:val="24"/>
        </w:rPr>
        <w:t xml:space="preserve"> his powers in every place he went. He would be dressed in king’s lobes, liked to sit on a </w:t>
      </w:r>
      <w:r w:rsidR="001F3D50" w:rsidRPr="001C4E55">
        <w:rPr>
          <w:rFonts w:ascii="Times New Roman" w:hAnsi="Times New Roman" w:cs="Times New Roman"/>
          <w:sz w:val="24"/>
          <w:szCs w:val="24"/>
        </w:rPr>
        <w:t xml:space="preserve">lion statute and liked to eat beef.  He liked to see his subjects showing their allegiance to him and even bowing for as he passed near them. </w:t>
      </w:r>
      <w:r w:rsidR="00AD5384" w:rsidRPr="001C4E55">
        <w:rPr>
          <w:rFonts w:ascii="Times New Roman" w:hAnsi="Times New Roman" w:cs="Times New Roman"/>
          <w:sz w:val="24"/>
          <w:szCs w:val="24"/>
        </w:rPr>
        <w:t>Despite showing these character traits, Patel was a greedy leader. He was obsessed with expanding his kingdom</w:t>
      </w:r>
      <w:r w:rsidR="00BA7CA2" w:rsidRPr="001C4E55">
        <w:rPr>
          <w:rFonts w:ascii="Times New Roman" w:hAnsi="Times New Roman" w:cs="Times New Roman"/>
          <w:sz w:val="24"/>
          <w:szCs w:val="24"/>
        </w:rPr>
        <w:t xml:space="preserve">. Patel would force his army to go for wars in his missions to expand his kingdom. He would force them to go for wars even when he knew that they were not well prepared or it was risky to go for such wars. As a result, he lost many wars and his kingdom declined in military might. </w:t>
      </w:r>
    </w:p>
    <w:p w:rsidR="001F3D50" w:rsidRPr="001C4E55" w:rsidRDefault="005C3A56" w:rsidP="001C4E55">
      <w:pPr>
        <w:spacing w:after="0" w:line="480" w:lineRule="auto"/>
        <w:ind w:firstLine="720"/>
        <w:rPr>
          <w:rFonts w:ascii="Times New Roman" w:hAnsi="Times New Roman" w:cs="Times New Roman"/>
          <w:sz w:val="24"/>
          <w:szCs w:val="24"/>
        </w:rPr>
      </w:pPr>
      <w:r w:rsidRPr="001C4E55">
        <w:rPr>
          <w:rFonts w:ascii="Times New Roman" w:hAnsi="Times New Roman" w:cs="Times New Roman"/>
          <w:sz w:val="24"/>
          <w:szCs w:val="24"/>
        </w:rPr>
        <w:t>In one of his wars, he lost to one of bigger kingdoms in his neighborhoods</w:t>
      </w:r>
      <w:r w:rsidR="007D3D9F" w:rsidRPr="001C4E55">
        <w:rPr>
          <w:rFonts w:ascii="Times New Roman" w:hAnsi="Times New Roman" w:cs="Times New Roman"/>
          <w:sz w:val="24"/>
          <w:szCs w:val="24"/>
        </w:rPr>
        <w:t xml:space="preserve"> under king Karim</w:t>
      </w:r>
      <w:r w:rsidRPr="001C4E55">
        <w:rPr>
          <w:rFonts w:ascii="Times New Roman" w:hAnsi="Times New Roman" w:cs="Times New Roman"/>
          <w:sz w:val="24"/>
          <w:szCs w:val="24"/>
        </w:rPr>
        <w:t>.</w:t>
      </w:r>
      <w:r w:rsidR="008717A9" w:rsidRPr="001C4E55">
        <w:rPr>
          <w:rFonts w:ascii="Times New Roman" w:hAnsi="Times New Roman" w:cs="Times New Roman"/>
          <w:sz w:val="24"/>
          <w:szCs w:val="24"/>
        </w:rPr>
        <w:t xml:space="preserve"> Patel was almost killed by Karim’s army but king Karim saved his life. </w:t>
      </w:r>
      <w:r w:rsidRPr="001C4E55">
        <w:rPr>
          <w:rFonts w:ascii="Times New Roman" w:hAnsi="Times New Roman" w:cs="Times New Roman"/>
          <w:sz w:val="24"/>
          <w:szCs w:val="24"/>
        </w:rPr>
        <w:t xml:space="preserve">  </w:t>
      </w:r>
      <w:r w:rsidR="008717A9" w:rsidRPr="001C4E55">
        <w:rPr>
          <w:rFonts w:ascii="Times New Roman" w:hAnsi="Times New Roman" w:cs="Times New Roman"/>
          <w:sz w:val="24"/>
          <w:szCs w:val="24"/>
        </w:rPr>
        <w:t xml:space="preserve">King Karim made Patel one of his </w:t>
      </w:r>
      <w:r w:rsidR="00CB348F" w:rsidRPr="001C4E55">
        <w:rPr>
          <w:rFonts w:ascii="Times New Roman" w:hAnsi="Times New Roman" w:cs="Times New Roman"/>
          <w:sz w:val="24"/>
          <w:szCs w:val="24"/>
        </w:rPr>
        <w:t>Brahim</w:t>
      </w:r>
      <w:r w:rsidR="008717A9" w:rsidRPr="001C4E55">
        <w:rPr>
          <w:rFonts w:ascii="Times New Roman" w:hAnsi="Times New Roman" w:cs="Times New Roman"/>
          <w:sz w:val="24"/>
          <w:szCs w:val="24"/>
        </w:rPr>
        <w:t xml:space="preserve">s, where he was to retain his title </w:t>
      </w:r>
      <w:r w:rsidR="00353A1C" w:rsidRPr="001C4E55">
        <w:rPr>
          <w:rFonts w:ascii="Times New Roman" w:hAnsi="Times New Roman" w:cs="Times New Roman"/>
          <w:sz w:val="24"/>
          <w:szCs w:val="24"/>
        </w:rPr>
        <w:t>but rule under the authority of King Karim</w:t>
      </w:r>
      <w:r w:rsidR="000105BF" w:rsidRPr="001C4E55">
        <w:rPr>
          <w:rFonts w:ascii="Times New Roman" w:hAnsi="Times New Roman" w:cs="Times New Roman"/>
          <w:sz w:val="24"/>
          <w:szCs w:val="24"/>
        </w:rPr>
        <w:t xml:space="preserve">. </w:t>
      </w:r>
      <w:r w:rsidR="00695E80" w:rsidRPr="001C4E55">
        <w:rPr>
          <w:rFonts w:ascii="Times New Roman" w:hAnsi="Times New Roman" w:cs="Times New Roman"/>
          <w:sz w:val="24"/>
          <w:szCs w:val="24"/>
        </w:rPr>
        <w:t>As a Brah</w:t>
      </w:r>
      <w:r w:rsidR="00032EC2" w:rsidRPr="001C4E55">
        <w:rPr>
          <w:rFonts w:ascii="Times New Roman" w:hAnsi="Times New Roman" w:cs="Times New Roman"/>
          <w:sz w:val="24"/>
          <w:szCs w:val="24"/>
        </w:rPr>
        <w:t>n</w:t>
      </w:r>
      <w:r w:rsidR="00695E80" w:rsidRPr="001C4E55">
        <w:rPr>
          <w:rFonts w:ascii="Times New Roman" w:hAnsi="Times New Roman" w:cs="Times New Roman"/>
          <w:sz w:val="24"/>
          <w:szCs w:val="24"/>
        </w:rPr>
        <w:t xml:space="preserve">im, </w:t>
      </w:r>
      <w:r w:rsidR="006A699F" w:rsidRPr="001C4E55">
        <w:rPr>
          <w:rFonts w:ascii="Times New Roman" w:hAnsi="Times New Roman" w:cs="Times New Roman"/>
          <w:sz w:val="24"/>
          <w:szCs w:val="24"/>
        </w:rPr>
        <w:t xml:space="preserve">Patel was expected to pay his allegiance to the ruling king and help the king in </w:t>
      </w:r>
      <w:r w:rsidR="00F67656" w:rsidRPr="001C4E55">
        <w:rPr>
          <w:rFonts w:ascii="Times New Roman" w:hAnsi="Times New Roman" w:cs="Times New Roman"/>
          <w:sz w:val="24"/>
          <w:szCs w:val="24"/>
        </w:rPr>
        <w:t>upholding his kingdom as well as exercising the kin</w:t>
      </w:r>
      <w:r w:rsidR="008717A9" w:rsidRPr="001C4E55">
        <w:rPr>
          <w:rFonts w:ascii="Times New Roman" w:hAnsi="Times New Roman" w:cs="Times New Roman"/>
          <w:sz w:val="24"/>
          <w:szCs w:val="24"/>
        </w:rPr>
        <w:t>g</w:t>
      </w:r>
      <w:r w:rsidR="00F67656" w:rsidRPr="001C4E55">
        <w:rPr>
          <w:rFonts w:ascii="Times New Roman" w:hAnsi="Times New Roman" w:cs="Times New Roman"/>
          <w:sz w:val="24"/>
          <w:szCs w:val="24"/>
        </w:rPr>
        <w:t>’s authority in the grassroot</w:t>
      </w:r>
      <w:r w:rsidR="00FC20B4" w:rsidRPr="001C4E55">
        <w:rPr>
          <w:rFonts w:ascii="Times New Roman" w:hAnsi="Times New Roman" w:cs="Times New Roman"/>
          <w:sz w:val="24"/>
          <w:szCs w:val="24"/>
        </w:rPr>
        <w:t>s</w:t>
      </w:r>
      <w:r w:rsidR="00F67656" w:rsidRPr="001C4E55">
        <w:rPr>
          <w:rFonts w:ascii="Times New Roman" w:hAnsi="Times New Roman" w:cs="Times New Roman"/>
          <w:sz w:val="24"/>
          <w:szCs w:val="24"/>
        </w:rPr>
        <w:t xml:space="preserve">. </w:t>
      </w:r>
      <w:r w:rsidR="001F44E7" w:rsidRPr="001C4E55">
        <w:rPr>
          <w:rFonts w:ascii="Times New Roman" w:hAnsi="Times New Roman" w:cs="Times New Roman"/>
          <w:sz w:val="24"/>
          <w:szCs w:val="24"/>
        </w:rPr>
        <w:t>For the fact that he used to lead a very large kingdom, King Karim made him a very close Brah</w:t>
      </w:r>
      <w:r w:rsidR="00032EC2" w:rsidRPr="001C4E55">
        <w:rPr>
          <w:rFonts w:ascii="Times New Roman" w:hAnsi="Times New Roman" w:cs="Times New Roman"/>
          <w:sz w:val="24"/>
          <w:szCs w:val="24"/>
        </w:rPr>
        <w:t>n</w:t>
      </w:r>
      <w:r w:rsidR="001F44E7" w:rsidRPr="001C4E55">
        <w:rPr>
          <w:rFonts w:ascii="Times New Roman" w:hAnsi="Times New Roman" w:cs="Times New Roman"/>
          <w:sz w:val="24"/>
          <w:szCs w:val="24"/>
        </w:rPr>
        <w:t xml:space="preserve">im to him. He was given the privilege of </w:t>
      </w:r>
      <w:r w:rsidR="00D55214" w:rsidRPr="001C4E55">
        <w:rPr>
          <w:rFonts w:ascii="Times New Roman" w:hAnsi="Times New Roman" w:cs="Times New Roman"/>
          <w:sz w:val="24"/>
          <w:szCs w:val="24"/>
        </w:rPr>
        <w:t>supervising the other Brah</w:t>
      </w:r>
      <w:r w:rsidR="00032EC2" w:rsidRPr="001C4E55">
        <w:rPr>
          <w:rFonts w:ascii="Times New Roman" w:hAnsi="Times New Roman" w:cs="Times New Roman"/>
          <w:sz w:val="24"/>
          <w:szCs w:val="24"/>
        </w:rPr>
        <w:t>n</w:t>
      </w:r>
      <w:r w:rsidR="00D55214" w:rsidRPr="001C4E55">
        <w:rPr>
          <w:rFonts w:ascii="Times New Roman" w:hAnsi="Times New Roman" w:cs="Times New Roman"/>
          <w:sz w:val="24"/>
          <w:szCs w:val="24"/>
        </w:rPr>
        <w:t xml:space="preserve">ims. He was basically the second in command after the king. As time moved, </w:t>
      </w:r>
      <w:r w:rsidR="0029740C" w:rsidRPr="001C4E55">
        <w:rPr>
          <w:rFonts w:ascii="Times New Roman" w:hAnsi="Times New Roman" w:cs="Times New Roman"/>
          <w:sz w:val="24"/>
          <w:szCs w:val="24"/>
        </w:rPr>
        <w:t>a</w:t>
      </w:r>
      <w:r w:rsidR="00353A1C" w:rsidRPr="001C4E55">
        <w:rPr>
          <w:rFonts w:ascii="Times New Roman" w:hAnsi="Times New Roman" w:cs="Times New Roman"/>
          <w:sz w:val="24"/>
          <w:szCs w:val="24"/>
        </w:rPr>
        <w:t xml:space="preserve">nother kingdom </w:t>
      </w:r>
      <w:r w:rsidR="000041FD" w:rsidRPr="001C4E55">
        <w:rPr>
          <w:rFonts w:ascii="Times New Roman" w:hAnsi="Times New Roman" w:cs="Times New Roman"/>
          <w:sz w:val="24"/>
          <w:szCs w:val="24"/>
        </w:rPr>
        <w:t xml:space="preserve">led by King </w:t>
      </w:r>
      <w:r w:rsidR="0003201F" w:rsidRPr="001C4E55">
        <w:rPr>
          <w:rFonts w:ascii="Times New Roman" w:hAnsi="Times New Roman" w:cs="Times New Roman"/>
          <w:sz w:val="24"/>
          <w:szCs w:val="24"/>
        </w:rPr>
        <w:t>Ahmed</w:t>
      </w:r>
      <w:r w:rsidR="0029740C" w:rsidRPr="001C4E55">
        <w:rPr>
          <w:rFonts w:ascii="Times New Roman" w:hAnsi="Times New Roman" w:cs="Times New Roman"/>
          <w:sz w:val="24"/>
          <w:szCs w:val="24"/>
        </w:rPr>
        <w:t xml:space="preserve"> was planning to attack Karim’s Kingdom</w:t>
      </w:r>
      <w:r w:rsidR="000041FD" w:rsidRPr="001C4E55">
        <w:rPr>
          <w:rFonts w:ascii="Times New Roman" w:hAnsi="Times New Roman" w:cs="Times New Roman"/>
          <w:sz w:val="24"/>
          <w:szCs w:val="24"/>
        </w:rPr>
        <w:t>.</w:t>
      </w:r>
      <w:r w:rsidR="0003201F" w:rsidRPr="001C4E55">
        <w:rPr>
          <w:rFonts w:ascii="Times New Roman" w:hAnsi="Times New Roman" w:cs="Times New Roman"/>
          <w:sz w:val="24"/>
          <w:szCs w:val="24"/>
        </w:rPr>
        <w:t xml:space="preserve"> King Ahmed approached requesting him to secretly </w:t>
      </w:r>
      <w:r w:rsidR="0003201F" w:rsidRPr="001C4E55">
        <w:rPr>
          <w:rFonts w:ascii="Times New Roman" w:hAnsi="Times New Roman" w:cs="Times New Roman"/>
          <w:sz w:val="24"/>
          <w:szCs w:val="24"/>
        </w:rPr>
        <w:lastRenderedPageBreak/>
        <w:t>assassinate King Karim</w:t>
      </w:r>
      <w:r w:rsidR="0029740C" w:rsidRPr="001C4E55">
        <w:rPr>
          <w:rFonts w:ascii="Times New Roman" w:hAnsi="Times New Roman" w:cs="Times New Roman"/>
          <w:sz w:val="24"/>
          <w:szCs w:val="24"/>
        </w:rPr>
        <w:t xml:space="preserve">.  In return, </w:t>
      </w:r>
      <w:r w:rsidR="003E047E" w:rsidRPr="001C4E55">
        <w:rPr>
          <w:rFonts w:ascii="Times New Roman" w:hAnsi="Times New Roman" w:cs="Times New Roman"/>
          <w:sz w:val="24"/>
          <w:szCs w:val="24"/>
        </w:rPr>
        <w:t xml:space="preserve">Ahmed and Patel would rule over the combined kingdoms of the two kings in a coalition. Patel had developed strong loyalty to King Karim. However, the offer would give him more power and he found himself in an ethical dilemma </w:t>
      </w:r>
      <w:r w:rsidR="00A3388C" w:rsidRPr="001C4E55">
        <w:rPr>
          <w:rFonts w:ascii="Times New Roman" w:hAnsi="Times New Roman" w:cs="Times New Roman"/>
          <w:sz w:val="24"/>
          <w:szCs w:val="24"/>
        </w:rPr>
        <w:t xml:space="preserve">on which choice to take. </w:t>
      </w:r>
    </w:p>
    <w:p w:rsidR="00DD36FE" w:rsidRPr="001C4E55" w:rsidRDefault="00DD36FE" w:rsidP="001C4E55">
      <w:pPr>
        <w:spacing w:after="0" w:line="480" w:lineRule="auto"/>
        <w:ind w:firstLine="720"/>
        <w:rPr>
          <w:rFonts w:ascii="Times New Roman" w:hAnsi="Times New Roman" w:cs="Times New Roman"/>
          <w:sz w:val="24"/>
          <w:szCs w:val="24"/>
        </w:rPr>
      </w:pPr>
      <w:r w:rsidRPr="001C4E55">
        <w:rPr>
          <w:rFonts w:ascii="Times New Roman" w:hAnsi="Times New Roman" w:cs="Times New Roman"/>
          <w:sz w:val="24"/>
          <w:szCs w:val="24"/>
        </w:rPr>
        <w:t xml:space="preserve">The period </w:t>
      </w:r>
      <w:r w:rsidR="00C92233" w:rsidRPr="001C4E55">
        <w:rPr>
          <w:rFonts w:ascii="Times New Roman" w:hAnsi="Times New Roman" w:cs="Times New Roman"/>
          <w:sz w:val="24"/>
          <w:szCs w:val="24"/>
        </w:rPr>
        <w:t xml:space="preserve">in this </w:t>
      </w:r>
      <w:r w:rsidR="0077591A" w:rsidRPr="001C4E55">
        <w:rPr>
          <w:rFonts w:ascii="Times New Roman" w:hAnsi="Times New Roman" w:cs="Times New Roman"/>
          <w:sz w:val="24"/>
          <w:szCs w:val="24"/>
        </w:rPr>
        <w:t>character’s</w:t>
      </w:r>
      <w:r w:rsidR="00C92233" w:rsidRPr="001C4E55">
        <w:rPr>
          <w:rFonts w:ascii="Times New Roman" w:hAnsi="Times New Roman" w:cs="Times New Roman"/>
          <w:sz w:val="24"/>
          <w:szCs w:val="24"/>
        </w:rPr>
        <w:t xml:space="preserve"> time is what is referred to as the early medieval </w:t>
      </w:r>
      <w:r w:rsidR="00DD0930" w:rsidRPr="001C4E55">
        <w:rPr>
          <w:rFonts w:ascii="Times New Roman" w:hAnsi="Times New Roman" w:cs="Times New Roman"/>
          <w:sz w:val="24"/>
          <w:szCs w:val="24"/>
        </w:rPr>
        <w:t>India</w:t>
      </w:r>
      <w:r w:rsidR="00C92233" w:rsidRPr="001C4E55">
        <w:rPr>
          <w:rFonts w:ascii="Times New Roman" w:hAnsi="Times New Roman" w:cs="Times New Roman"/>
          <w:sz w:val="24"/>
          <w:szCs w:val="24"/>
        </w:rPr>
        <w:t xml:space="preserve">. </w:t>
      </w:r>
      <w:r w:rsidR="00D640A7" w:rsidRPr="001C4E55">
        <w:rPr>
          <w:rFonts w:ascii="Times New Roman" w:hAnsi="Times New Roman" w:cs="Times New Roman"/>
          <w:sz w:val="24"/>
          <w:szCs w:val="24"/>
        </w:rPr>
        <w:t xml:space="preserve">This period was characterized by fragmentation of India into </w:t>
      </w:r>
      <w:r w:rsidR="00141055" w:rsidRPr="001C4E55">
        <w:rPr>
          <w:rFonts w:ascii="Times New Roman" w:hAnsi="Times New Roman" w:cs="Times New Roman"/>
          <w:sz w:val="24"/>
          <w:szCs w:val="24"/>
        </w:rPr>
        <w:t>many regional kingdoms.  The kings in these kingdoms participated in ma</w:t>
      </w:r>
      <w:r w:rsidR="00DD0930" w:rsidRPr="001C4E55">
        <w:rPr>
          <w:rFonts w:ascii="Times New Roman" w:hAnsi="Times New Roman" w:cs="Times New Roman"/>
          <w:sz w:val="24"/>
          <w:szCs w:val="24"/>
        </w:rPr>
        <w:t>n</w:t>
      </w:r>
      <w:r w:rsidR="00141055" w:rsidRPr="001C4E55">
        <w:rPr>
          <w:rFonts w:ascii="Times New Roman" w:hAnsi="Times New Roman" w:cs="Times New Roman"/>
          <w:sz w:val="24"/>
          <w:szCs w:val="24"/>
        </w:rPr>
        <w:t xml:space="preserve">y wars and others formed coalitions </w:t>
      </w:r>
      <w:r w:rsidR="00DB70A2" w:rsidRPr="001C4E55">
        <w:rPr>
          <w:rFonts w:ascii="Times New Roman" w:hAnsi="Times New Roman" w:cs="Times New Roman"/>
          <w:sz w:val="24"/>
          <w:szCs w:val="24"/>
        </w:rPr>
        <w:t>and applied the paramount</w:t>
      </w:r>
      <w:r w:rsidR="00A23A8F" w:rsidRPr="001C4E55">
        <w:rPr>
          <w:rFonts w:ascii="Times New Roman" w:hAnsi="Times New Roman" w:cs="Times New Roman"/>
          <w:sz w:val="24"/>
          <w:szCs w:val="24"/>
        </w:rPr>
        <w:t xml:space="preserve"> systems. The system of subordination began during the Gupta period where some of the leaders became </w:t>
      </w:r>
      <w:r w:rsidR="00DD0930" w:rsidRPr="001C4E55">
        <w:rPr>
          <w:rFonts w:ascii="Times New Roman" w:hAnsi="Times New Roman" w:cs="Times New Roman"/>
          <w:sz w:val="24"/>
          <w:szCs w:val="24"/>
        </w:rPr>
        <w:t xml:space="preserve">overloads while others became vassals. Some of the powerful leaders demonstrated their </w:t>
      </w:r>
      <w:r w:rsidR="00084B99" w:rsidRPr="001C4E55">
        <w:rPr>
          <w:rFonts w:ascii="Times New Roman" w:hAnsi="Times New Roman" w:cs="Times New Roman"/>
          <w:sz w:val="24"/>
          <w:szCs w:val="24"/>
        </w:rPr>
        <w:t>power by allowing their B</w:t>
      </w:r>
      <w:r w:rsidR="0077591A" w:rsidRPr="001C4E55">
        <w:rPr>
          <w:rFonts w:ascii="Times New Roman" w:hAnsi="Times New Roman" w:cs="Times New Roman"/>
          <w:sz w:val="24"/>
          <w:szCs w:val="24"/>
        </w:rPr>
        <w:t xml:space="preserve">rahims to </w:t>
      </w:r>
      <w:r w:rsidR="00084B99" w:rsidRPr="001C4E55">
        <w:rPr>
          <w:rFonts w:ascii="Times New Roman" w:hAnsi="Times New Roman" w:cs="Times New Roman"/>
          <w:sz w:val="24"/>
          <w:szCs w:val="24"/>
        </w:rPr>
        <w:t xml:space="preserve">own land. </w:t>
      </w:r>
      <w:r w:rsidR="006E6027" w:rsidRPr="001C4E55">
        <w:rPr>
          <w:rFonts w:ascii="Times New Roman" w:hAnsi="Times New Roman" w:cs="Times New Roman"/>
          <w:sz w:val="24"/>
          <w:szCs w:val="24"/>
        </w:rPr>
        <w:t>The land</w:t>
      </w:r>
      <w:r w:rsidR="00B06AB5" w:rsidRPr="001C4E55">
        <w:rPr>
          <w:rFonts w:ascii="Times New Roman" w:hAnsi="Times New Roman" w:cs="Times New Roman"/>
          <w:sz w:val="24"/>
          <w:szCs w:val="24"/>
        </w:rPr>
        <w:t>s became manors for the Brah</w:t>
      </w:r>
      <w:r w:rsidR="00032EC2" w:rsidRPr="001C4E55">
        <w:rPr>
          <w:rFonts w:ascii="Times New Roman" w:hAnsi="Times New Roman" w:cs="Times New Roman"/>
          <w:sz w:val="24"/>
          <w:szCs w:val="24"/>
        </w:rPr>
        <w:t>n</w:t>
      </w:r>
      <w:r w:rsidR="00B06AB5" w:rsidRPr="001C4E55">
        <w:rPr>
          <w:rFonts w:ascii="Times New Roman" w:hAnsi="Times New Roman" w:cs="Times New Roman"/>
          <w:sz w:val="24"/>
          <w:szCs w:val="24"/>
        </w:rPr>
        <w:t>ims</w:t>
      </w:r>
      <w:r w:rsidR="00E63399">
        <w:rPr>
          <w:rFonts w:ascii="Times New Roman" w:hAnsi="Times New Roman" w:cs="Times New Roman"/>
          <w:sz w:val="24"/>
          <w:szCs w:val="24"/>
        </w:rPr>
        <w:t xml:space="preserve"> Lumen, (n.d)</w:t>
      </w:r>
      <w:r w:rsidR="00B06AB5" w:rsidRPr="001C4E55">
        <w:rPr>
          <w:rFonts w:ascii="Times New Roman" w:hAnsi="Times New Roman" w:cs="Times New Roman"/>
          <w:sz w:val="24"/>
          <w:szCs w:val="24"/>
        </w:rPr>
        <w:t xml:space="preserve">. This source is useful in the formation of this character. That is because it explains the environment in which the character lived in the context of social, religious and political aspects. </w:t>
      </w:r>
      <w:r w:rsidR="00B002C7" w:rsidRPr="001C4E55">
        <w:rPr>
          <w:rFonts w:ascii="Times New Roman" w:hAnsi="Times New Roman" w:cs="Times New Roman"/>
          <w:sz w:val="24"/>
          <w:szCs w:val="24"/>
        </w:rPr>
        <w:t xml:space="preserve">The </w:t>
      </w:r>
      <w:r w:rsidR="00E31132" w:rsidRPr="001C4E55">
        <w:rPr>
          <w:rFonts w:ascii="Times New Roman" w:hAnsi="Times New Roman" w:cs="Times New Roman"/>
          <w:sz w:val="24"/>
          <w:szCs w:val="24"/>
        </w:rPr>
        <w:t>source</w:t>
      </w:r>
      <w:r w:rsidR="00B002C7" w:rsidRPr="001C4E55">
        <w:rPr>
          <w:rFonts w:ascii="Times New Roman" w:hAnsi="Times New Roman" w:cs="Times New Roman"/>
          <w:sz w:val="24"/>
          <w:szCs w:val="24"/>
        </w:rPr>
        <w:t xml:space="preserve"> also explains the roles played by people in the position held by the character. </w:t>
      </w:r>
      <w:r w:rsidR="00E31132" w:rsidRPr="001C4E55">
        <w:rPr>
          <w:rFonts w:ascii="Times New Roman" w:hAnsi="Times New Roman" w:cs="Times New Roman"/>
          <w:sz w:val="24"/>
          <w:szCs w:val="24"/>
        </w:rPr>
        <w:t xml:space="preserve">This source also explains </w:t>
      </w:r>
      <w:r w:rsidR="0006403D" w:rsidRPr="001C4E55">
        <w:rPr>
          <w:rFonts w:ascii="Times New Roman" w:hAnsi="Times New Roman" w:cs="Times New Roman"/>
          <w:sz w:val="24"/>
          <w:szCs w:val="24"/>
        </w:rPr>
        <w:t xml:space="preserve">the relationship of the character with the people he lived with in his environment. </w:t>
      </w:r>
    </w:p>
    <w:p w:rsidR="00271932" w:rsidRPr="001C4E55" w:rsidRDefault="00271932" w:rsidP="001C4E55">
      <w:pPr>
        <w:spacing w:after="0" w:line="480" w:lineRule="auto"/>
        <w:ind w:firstLine="720"/>
        <w:rPr>
          <w:rFonts w:ascii="Times New Roman" w:hAnsi="Times New Roman" w:cs="Times New Roman"/>
          <w:sz w:val="24"/>
          <w:szCs w:val="24"/>
        </w:rPr>
      </w:pPr>
      <w:r w:rsidRPr="001C4E55">
        <w:rPr>
          <w:rFonts w:ascii="Times New Roman" w:hAnsi="Times New Roman" w:cs="Times New Roman"/>
          <w:sz w:val="24"/>
          <w:szCs w:val="24"/>
        </w:rPr>
        <w:t xml:space="preserve">During the era of Patel’s existence, the major characteristics of the political organization </w:t>
      </w:r>
      <w:r w:rsidR="00272097">
        <w:rPr>
          <w:rFonts w:ascii="Times New Roman" w:hAnsi="Times New Roman" w:cs="Times New Roman"/>
          <w:sz w:val="24"/>
          <w:szCs w:val="24"/>
        </w:rPr>
        <w:t>in which I</w:t>
      </w:r>
      <w:r w:rsidR="009A0131" w:rsidRPr="001C4E55">
        <w:rPr>
          <w:rFonts w:ascii="Times New Roman" w:hAnsi="Times New Roman" w:cs="Times New Roman"/>
          <w:sz w:val="24"/>
          <w:szCs w:val="24"/>
        </w:rPr>
        <w:t>ndia can be divided into four regions namely the</w:t>
      </w:r>
      <w:r w:rsidR="00BB3ACF" w:rsidRPr="001C4E55">
        <w:rPr>
          <w:rFonts w:ascii="Times New Roman" w:hAnsi="Times New Roman" w:cs="Times New Roman"/>
          <w:sz w:val="24"/>
          <w:szCs w:val="24"/>
        </w:rPr>
        <w:t xml:space="preserve"> north, south, central and east India. Majority of these regions were un</w:t>
      </w:r>
      <w:r w:rsidR="0080236E" w:rsidRPr="001C4E55">
        <w:rPr>
          <w:rFonts w:ascii="Times New Roman" w:hAnsi="Times New Roman" w:cs="Times New Roman"/>
          <w:sz w:val="24"/>
          <w:szCs w:val="24"/>
        </w:rPr>
        <w:t xml:space="preserve">der the rule of Hindu dynasties. </w:t>
      </w:r>
      <w:r w:rsidR="00CA53E2" w:rsidRPr="001C4E55">
        <w:rPr>
          <w:rFonts w:ascii="Times New Roman" w:hAnsi="Times New Roman" w:cs="Times New Roman"/>
          <w:sz w:val="24"/>
          <w:szCs w:val="24"/>
        </w:rPr>
        <w:t xml:space="preserve">Such dynasties included the </w:t>
      </w:r>
      <w:r w:rsidR="00C82B50" w:rsidRPr="001C4E55">
        <w:rPr>
          <w:rFonts w:ascii="Times New Roman" w:hAnsi="Times New Roman" w:cs="Times New Roman"/>
          <w:sz w:val="24"/>
          <w:szCs w:val="24"/>
        </w:rPr>
        <w:t>Slave dynasty, Khalji dynasty, S</w:t>
      </w:r>
      <w:r w:rsidR="00CA53E2" w:rsidRPr="001C4E55">
        <w:rPr>
          <w:rFonts w:ascii="Times New Roman" w:hAnsi="Times New Roman" w:cs="Times New Roman"/>
          <w:sz w:val="24"/>
          <w:szCs w:val="24"/>
        </w:rPr>
        <w:t xml:space="preserve">ayyid dynasty as well as the </w:t>
      </w:r>
      <w:r w:rsidR="00C82B50" w:rsidRPr="001C4E55">
        <w:rPr>
          <w:rFonts w:ascii="Times New Roman" w:hAnsi="Times New Roman" w:cs="Times New Roman"/>
          <w:sz w:val="24"/>
          <w:szCs w:val="24"/>
        </w:rPr>
        <w:t>Tughlaq dnasty</w:t>
      </w:r>
      <w:r w:rsidR="007A7F6A" w:rsidRPr="001C4E55">
        <w:rPr>
          <w:rFonts w:ascii="Times New Roman" w:hAnsi="Times New Roman" w:cs="Times New Roman"/>
          <w:sz w:val="24"/>
          <w:szCs w:val="24"/>
        </w:rPr>
        <w:t xml:space="preserve"> (Ali, 2019)</w:t>
      </w:r>
      <w:r w:rsidR="00C82B50" w:rsidRPr="001C4E55">
        <w:rPr>
          <w:rFonts w:ascii="Times New Roman" w:hAnsi="Times New Roman" w:cs="Times New Roman"/>
          <w:sz w:val="24"/>
          <w:szCs w:val="24"/>
        </w:rPr>
        <w:t xml:space="preserve">. </w:t>
      </w:r>
      <w:r w:rsidR="005E0808" w:rsidRPr="001C4E55">
        <w:rPr>
          <w:rFonts w:ascii="Times New Roman" w:hAnsi="Times New Roman" w:cs="Times New Roman"/>
          <w:sz w:val="24"/>
          <w:szCs w:val="24"/>
        </w:rPr>
        <w:t xml:space="preserve">During this period, the </w:t>
      </w:r>
      <w:r w:rsidR="00610F2F" w:rsidRPr="001C4E55">
        <w:rPr>
          <w:rFonts w:ascii="Times New Roman" w:hAnsi="Times New Roman" w:cs="Times New Roman"/>
          <w:sz w:val="24"/>
          <w:szCs w:val="24"/>
        </w:rPr>
        <w:t xml:space="preserve">religious and cultural identities were depicted in the works of art. </w:t>
      </w:r>
      <w:r w:rsidR="004E6E79" w:rsidRPr="001C4E55">
        <w:rPr>
          <w:rFonts w:ascii="Times New Roman" w:hAnsi="Times New Roman" w:cs="Times New Roman"/>
          <w:sz w:val="24"/>
          <w:szCs w:val="24"/>
        </w:rPr>
        <w:t>For instance, the I</w:t>
      </w:r>
      <w:r w:rsidR="00B64754" w:rsidRPr="001C4E55">
        <w:rPr>
          <w:rFonts w:ascii="Times New Roman" w:hAnsi="Times New Roman" w:cs="Times New Roman"/>
          <w:sz w:val="24"/>
          <w:szCs w:val="24"/>
        </w:rPr>
        <w:t>ndian Mausle</w:t>
      </w:r>
      <w:r w:rsidR="004E6E79" w:rsidRPr="001C4E55">
        <w:rPr>
          <w:rFonts w:ascii="Times New Roman" w:hAnsi="Times New Roman" w:cs="Times New Roman"/>
          <w:sz w:val="24"/>
          <w:szCs w:val="24"/>
        </w:rPr>
        <w:t xml:space="preserve">ums </w:t>
      </w:r>
      <w:r w:rsidR="0051113E" w:rsidRPr="001C4E55">
        <w:rPr>
          <w:rFonts w:ascii="Times New Roman" w:hAnsi="Times New Roman" w:cs="Times New Roman"/>
          <w:sz w:val="24"/>
          <w:szCs w:val="24"/>
        </w:rPr>
        <w:t>were crafted during the era of Mugahl and depict the Indian Mus</w:t>
      </w:r>
      <w:r w:rsidR="007D3C50" w:rsidRPr="001C4E55">
        <w:rPr>
          <w:rFonts w:ascii="Times New Roman" w:hAnsi="Times New Roman" w:cs="Times New Roman"/>
          <w:sz w:val="24"/>
          <w:szCs w:val="24"/>
        </w:rPr>
        <w:t>l</w:t>
      </w:r>
      <w:r w:rsidR="0051113E" w:rsidRPr="001C4E55">
        <w:rPr>
          <w:rFonts w:ascii="Times New Roman" w:hAnsi="Times New Roman" w:cs="Times New Roman"/>
          <w:sz w:val="24"/>
          <w:szCs w:val="24"/>
        </w:rPr>
        <w:t xml:space="preserve">im religious practices. </w:t>
      </w:r>
      <w:r w:rsidR="00F87521" w:rsidRPr="001C4E55">
        <w:rPr>
          <w:rFonts w:ascii="Times New Roman" w:hAnsi="Times New Roman" w:cs="Times New Roman"/>
          <w:sz w:val="24"/>
          <w:szCs w:val="24"/>
        </w:rPr>
        <w:t xml:space="preserve">These artifacts help us to </w:t>
      </w:r>
      <w:r w:rsidR="00BF5D9C" w:rsidRPr="001C4E55">
        <w:rPr>
          <w:rFonts w:ascii="Times New Roman" w:hAnsi="Times New Roman" w:cs="Times New Roman"/>
          <w:sz w:val="24"/>
          <w:szCs w:val="24"/>
        </w:rPr>
        <w:t xml:space="preserve">understand some of the religious </w:t>
      </w:r>
      <w:r w:rsidR="006A15B0" w:rsidRPr="001C4E55">
        <w:rPr>
          <w:rFonts w:ascii="Times New Roman" w:hAnsi="Times New Roman" w:cs="Times New Roman"/>
          <w:sz w:val="24"/>
          <w:szCs w:val="24"/>
        </w:rPr>
        <w:t>facts in the medieval I</w:t>
      </w:r>
      <w:r w:rsidR="00BF5D9C" w:rsidRPr="001C4E55">
        <w:rPr>
          <w:rFonts w:ascii="Times New Roman" w:hAnsi="Times New Roman" w:cs="Times New Roman"/>
          <w:sz w:val="24"/>
          <w:szCs w:val="24"/>
        </w:rPr>
        <w:t>ndia</w:t>
      </w:r>
      <w:r w:rsidR="00213F48" w:rsidRPr="001C4E55">
        <w:rPr>
          <w:rFonts w:ascii="Times New Roman" w:hAnsi="Times New Roman" w:cs="Times New Roman"/>
          <w:sz w:val="24"/>
          <w:szCs w:val="24"/>
        </w:rPr>
        <w:t xml:space="preserve"> </w:t>
      </w:r>
      <w:r w:rsidR="00AA42C1" w:rsidRPr="00275AD7">
        <w:rPr>
          <w:rFonts w:ascii="Times New Roman" w:eastAsia="Times New Roman" w:hAnsi="Times New Roman" w:cs="Times New Roman"/>
          <w:sz w:val="24"/>
          <w:szCs w:val="24"/>
        </w:rPr>
        <w:t>Koptseva</w:t>
      </w:r>
      <w:r w:rsidR="00AA42C1" w:rsidRPr="001C4E55">
        <w:rPr>
          <w:rFonts w:ascii="Times New Roman" w:eastAsia="Times New Roman" w:hAnsi="Times New Roman" w:cs="Times New Roman"/>
          <w:sz w:val="24"/>
          <w:szCs w:val="24"/>
        </w:rPr>
        <w:t xml:space="preserve">, </w:t>
      </w:r>
      <w:r w:rsidR="00AA42C1" w:rsidRPr="00275AD7">
        <w:rPr>
          <w:rFonts w:ascii="Times New Roman" w:eastAsia="Times New Roman" w:hAnsi="Times New Roman" w:cs="Times New Roman"/>
          <w:sz w:val="24"/>
          <w:szCs w:val="24"/>
        </w:rPr>
        <w:t>Reznikova</w:t>
      </w:r>
      <w:r w:rsidR="00AA42C1" w:rsidRPr="001C4E55">
        <w:rPr>
          <w:rFonts w:ascii="Times New Roman" w:eastAsia="Times New Roman" w:hAnsi="Times New Roman" w:cs="Times New Roman"/>
          <w:sz w:val="24"/>
          <w:szCs w:val="24"/>
        </w:rPr>
        <w:t xml:space="preserve"> </w:t>
      </w:r>
      <w:r w:rsidR="00AA42C1" w:rsidRPr="00275AD7">
        <w:rPr>
          <w:rFonts w:ascii="Times New Roman" w:eastAsia="Times New Roman" w:hAnsi="Times New Roman" w:cs="Times New Roman"/>
          <w:sz w:val="24"/>
          <w:szCs w:val="24"/>
        </w:rPr>
        <w:t>&amp; Razumovskaya</w:t>
      </w:r>
      <w:r w:rsidR="00AA42C1" w:rsidRPr="001C4E55">
        <w:rPr>
          <w:rFonts w:ascii="Times New Roman" w:eastAsia="Times New Roman" w:hAnsi="Times New Roman" w:cs="Times New Roman"/>
          <w:sz w:val="24"/>
          <w:szCs w:val="24"/>
        </w:rPr>
        <w:t>, 2018)</w:t>
      </w:r>
      <w:r w:rsidR="00BF5D9C" w:rsidRPr="001C4E55">
        <w:rPr>
          <w:rFonts w:ascii="Times New Roman" w:hAnsi="Times New Roman" w:cs="Times New Roman"/>
          <w:sz w:val="24"/>
          <w:szCs w:val="24"/>
        </w:rPr>
        <w:t xml:space="preserve">. The </w:t>
      </w:r>
      <w:r w:rsidR="006A15B0" w:rsidRPr="001C4E55">
        <w:rPr>
          <w:rFonts w:ascii="Times New Roman" w:hAnsi="Times New Roman" w:cs="Times New Roman"/>
          <w:sz w:val="24"/>
          <w:szCs w:val="24"/>
        </w:rPr>
        <w:t xml:space="preserve">artwork represents a period </w:t>
      </w:r>
      <w:r w:rsidR="006A15B0" w:rsidRPr="001C4E55">
        <w:rPr>
          <w:rFonts w:ascii="Times New Roman" w:hAnsi="Times New Roman" w:cs="Times New Roman"/>
          <w:sz w:val="24"/>
          <w:szCs w:val="24"/>
        </w:rPr>
        <w:lastRenderedPageBreak/>
        <w:t xml:space="preserve">when there was raise of Muslim religion in India, leading to </w:t>
      </w:r>
      <w:r w:rsidR="00213F48" w:rsidRPr="001C4E55">
        <w:rPr>
          <w:rFonts w:ascii="Times New Roman" w:hAnsi="Times New Roman" w:cs="Times New Roman"/>
          <w:sz w:val="24"/>
          <w:szCs w:val="24"/>
        </w:rPr>
        <w:t xml:space="preserve">the Indian Muslim practices. </w:t>
      </w:r>
      <w:r w:rsidR="00EF7E7D" w:rsidRPr="001C4E55">
        <w:rPr>
          <w:rFonts w:ascii="Times New Roman" w:hAnsi="Times New Roman" w:cs="Times New Roman"/>
          <w:sz w:val="24"/>
          <w:szCs w:val="24"/>
        </w:rPr>
        <w:t xml:space="preserve">The mosques also represent one of the most </w:t>
      </w:r>
      <w:r w:rsidR="003A21E2" w:rsidRPr="001C4E55">
        <w:rPr>
          <w:rFonts w:ascii="Times New Roman" w:hAnsi="Times New Roman" w:cs="Times New Roman"/>
          <w:sz w:val="24"/>
          <w:szCs w:val="24"/>
        </w:rPr>
        <w:t xml:space="preserve">comprehensive </w:t>
      </w:r>
      <w:r w:rsidR="000D0BEF" w:rsidRPr="001C4E55">
        <w:rPr>
          <w:rFonts w:ascii="Times New Roman" w:hAnsi="Times New Roman" w:cs="Times New Roman"/>
          <w:sz w:val="24"/>
          <w:szCs w:val="24"/>
        </w:rPr>
        <w:t>developments</w:t>
      </w:r>
      <w:r w:rsidR="00370DE7" w:rsidRPr="001C4E55">
        <w:rPr>
          <w:rFonts w:ascii="Times New Roman" w:hAnsi="Times New Roman" w:cs="Times New Roman"/>
          <w:sz w:val="24"/>
          <w:szCs w:val="24"/>
        </w:rPr>
        <w:t xml:space="preserve"> of religious architecture. </w:t>
      </w:r>
      <w:r w:rsidR="00945471" w:rsidRPr="001C4E55">
        <w:rPr>
          <w:rFonts w:ascii="Times New Roman" w:hAnsi="Times New Roman" w:cs="Times New Roman"/>
          <w:sz w:val="24"/>
          <w:szCs w:val="24"/>
        </w:rPr>
        <w:t xml:space="preserve">That was as a result of a rapid development of mosque </w:t>
      </w:r>
      <w:r w:rsidR="003A21E2" w:rsidRPr="001C4E55">
        <w:rPr>
          <w:rFonts w:ascii="Times New Roman" w:hAnsi="Times New Roman" w:cs="Times New Roman"/>
          <w:sz w:val="24"/>
          <w:szCs w:val="24"/>
        </w:rPr>
        <w:t>communities which</w:t>
      </w:r>
      <w:r w:rsidR="00945471" w:rsidRPr="001C4E55">
        <w:rPr>
          <w:rFonts w:ascii="Times New Roman" w:hAnsi="Times New Roman" w:cs="Times New Roman"/>
          <w:sz w:val="24"/>
          <w:szCs w:val="24"/>
        </w:rPr>
        <w:t xml:space="preserve"> made it necessary for the construction of mosques for communal worship. </w:t>
      </w:r>
      <w:r w:rsidR="0082101E" w:rsidRPr="001C4E55">
        <w:rPr>
          <w:rFonts w:ascii="Times New Roman" w:hAnsi="Times New Roman" w:cs="Times New Roman"/>
          <w:sz w:val="24"/>
          <w:szCs w:val="24"/>
        </w:rPr>
        <w:t>The mosques represent the Muslim religion as one of the sacred places in the early Indian societies</w:t>
      </w:r>
      <w:r w:rsidR="00F838DB" w:rsidRPr="001C4E55">
        <w:rPr>
          <w:rFonts w:ascii="Times New Roman" w:hAnsi="Times New Roman" w:cs="Times New Roman"/>
          <w:sz w:val="24"/>
          <w:szCs w:val="24"/>
        </w:rPr>
        <w:t xml:space="preserve"> (Ahmed, 2016)</w:t>
      </w:r>
      <w:r w:rsidR="0082101E" w:rsidRPr="001C4E55">
        <w:rPr>
          <w:rFonts w:ascii="Times New Roman" w:hAnsi="Times New Roman" w:cs="Times New Roman"/>
          <w:sz w:val="24"/>
          <w:szCs w:val="24"/>
        </w:rPr>
        <w:t xml:space="preserve">. </w:t>
      </w:r>
      <w:r w:rsidR="00AA42C1" w:rsidRPr="001C4E55">
        <w:rPr>
          <w:rFonts w:ascii="Times New Roman" w:hAnsi="Times New Roman" w:cs="Times New Roman"/>
          <w:sz w:val="24"/>
          <w:szCs w:val="24"/>
        </w:rPr>
        <w:t>As presented by</w:t>
      </w:r>
      <w:r w:rsidR="00325D1D" w:rsidRPr="001C4E55">
        <w:rPr>
          <w:rFonts w:ascii="Times New Roman" w:hAnsi="Times New Roman" w:cs="Times New Roman"/>
          <w:sz w:val="24"/>
          <w:szCs w:val="24"/>
        </w:rPr>
        <w:t xml:space="preserve"> Panja &amp; Gosh, (2018) </w:t>
      </w:r>
      <w:r w:rsidR="00D73563" w:rsidRPr="001C4E55">
        <w:rPr>
          <w:rFonts w:ascii="Times New Roman" w:hAnsi="Times New Roman" w:cs="Times New Roman"/>
          <w:sz w:val="24"/>
          <w:szCs w:val="24"/>
        </w:rPr>
        <w:t>archeology is one of the most reliable sources of analysis regar</w:t>
      </w:r>
      <w:r w:rsidR="00C545A0" w:rsidRPr="001C4E55">
        <w:rPr>
          <w:rFonts w:ascii="Times New Roman" w:hAnsi="Times New Roman" w:cs="Times New Roman"/>
          <w:sz w:val="24"/>
          <w:szCs w:val="24"/>
        </w:rPr>
        <w:t>ding the development and struct</w:t>
      </w:r>
      <w:r w:rsidR="00D73563" w:rsidRPr="001C4E55">
        <w:rPr>
          <w:rFonts w:ascii="Times New Roman" w:hAnsi="Times New Roman" w:cs="Times New Roman"/>
          <w:sz w:val="24"/>
          <w:szCs w:val="24"/>
        </w:rPr>
        <w:t xml:space="preserve">ures of the </w:t>
      </w:r>
      <w:r w:rsidR="00C545A0" w:rsidRPr="001C4E55">
        <w:rPr>
          <w:rFonts w:ascii="Times New Roman" w:hAnsi="Times New Roman" w:cs="Times New Roman"/>
          <w:sz w:val="24"/>
          <w:szCs w:val="24"/>
        </w:rPr>
        <w:t xml:space="preserve">early societies in India. </w:t>
      </w:r>
      <w:r w:rsidR="009B07D0" w:rsidRPr="001C4E55">
        <w:rPr>
          <w:rFonts w:ascii="Times New Roman" w:hAnsi="Times New Roman" w:cs="Times New Roman"/>
          <w:sz w:val="24"/>
          <w:szCs w:val="24"/>
        </w:rPr>
        <w:t xml:space="preserve"> The economic </w:t>
      </w:r>
      <w:r w:rsidR="00325D1D" w:rsidRPr="001C4E55">
        <w:rPr>
          <w:rFonts w:ascii="Times New Roman" w:hAnsi="Times New Roman" w:cs="Times New Roman"/>
          <w:sz w:val="24"/>
          <w:szCs w:val="24"/>
        </w:rPr>
        <w:t>developments</w:t>
      </w:r>
      <w:r w:rsidR="009B07D0" w:rsidRPr="001C4E55">
        <w:rPr>
          <w:rFonts w:ascii="Times New Roman" w:hAnsi="Times New Roman" w:cs="Times New Roman"/>
          <w:sz w:val="24"/>
          <w:szCs w:val="24"/>
        </w:rPr>
        <w:t xml:space="preserve"> can be depicted by </w:t>
      </w:r>
      <w:r w:rsidR="00D0561C" w:rsidRPr="001C4E55">
        <w:rPr>
          <w:rFonts w:ascii="Times New Roman" w:hAnsi="Times New Roman" w:cs="Times New Roman"/>
          <w:sz w:val="24"/>
          <w:szCs w:val="24"/>
        </w:rPr>
        <w:t xml:space="preserve">the development of urban cities. Such towns included Siyadoni, Ahar and UP. </w:t>
      </w:r>
      <w:r w:rsidR="00BC6739" w:rsidRPr="001C4E55">
        <w:rPr>
          <w:rFonts w:ascii="Times New Roman" w:hAnsi="Times New Roman" w:cs="Times New Roman"/>
          <w:sz w:val="24"/>
          <w:szCs w:val="24"/>
        </w:rPr>
        <w:t xml:space="preserve">These cities acted as nodal centers in </w:t>
      </w:r>
      <w:r w:rsidR="0032252A" w:rsidRPr="001C4E55">
        <w:rPr>
          <w:rFonts w:ascii="Times New Roman" w:hAnsi="Times New Roman" w:cs="Times New Roman"/>
          <w:sz w:val="24"/>
          <w:szCs w:val="24"/>
        </w:rPr>
        <w:t xml:space="preserve">local exchange networks </w:t>
      </w:r>
      <w:r w:rsidR="0037144C" w:rsidRPr="001C4E55">
        <w:rPr>
          <w:rFonts w:ascii="Times New Roman" w:hAnsi="Times New Roman" w:cs="Times New Roman"/>
          <w:sz w:val="24"/>
          <w:szCs w:val="24"/>
        </w:rPr>
        <w:t>as opposed to the earlier centers whic</w:t>
      </w:r>
      <w:r w:rsidR="00320FE8" w:rsidRPr="001C4E55">
        <w:rPr>
          <w:rFonts w:ascii="Times New Roman" w:hAnsi="Times New Roman" w:cs="Times New Roman"/>
          <w:sz w:val="24"/>
          <w:szCs w:val="24"/>
        </w:rPr>
        <w:t xml:space="preserve">h had direct connections with the authority. </w:t>
      </w:r>
      <w:r w:rsidR="0032252A" w:rsidRPr="001C4E55">
        <w:rPr>
          <w:rFonts w:ascii="Times New Roman" w:hAnsi="Times New Roman" w:cs="Times New Roman"/>
          <w:sz w:val="24"/>
          <w:szCs w:val="24"/>
        </w:rPr>
        <w:t xml:space="preserve"> </w:t>
      </w:r>
    </w:p>
    <w:p w:rsidR="00F838DB" w:rsidRDefault="007F618C" w:rsidP="001C4E55">
      <w:pPr>
        <w:spacing w:after="0" w:line="480" w:lineRule="auto"/>
        <w:ind w:firstLine="720"/>
        <w:rPr>
          <w:rFonts w:ascii="Times New Roman" w:hAnsi="Times New Roman" w:cs="Times New Roman"/>
          <w:sz w:val="24"/>
          <w:szCs w:val="24"/>
        </w:rPr>
      </w:pPr>
      <w:r w:rsidRPr="001C4E55">
        <w:rPr>
          <w:rFonts w:ascii="Times New Roman" w:hAnsi="Times New Roman" w:cs="Times New Roman"/>
          <w:sz w:val="24"/>
          <w:szCs w:val="24"/>
        </w:rPr>
        <w:t xml:space="preserve">At the end, Patel </w:t>
      </w:r>
      <w:r w:rsidR="001C1B18" w:rsidRPr="001C4E55">
        <w:rPr>
          <w:rFonts w:ascii="Times New Roman" w:hAnsi="Times New Roman" w:cs="Times New Roman"/>
          <w:sz w:val="24"/>
          <w:szCs w:val="24"/>
        </w:rPr>
        <w:t>agreed to assassinate Karim so as to gain more political powe</w:t>
      </w:r>
      <w:r w:rsidR="00032EC2" w:rsidRPr="001C4E55">
        <w:rPr>
          <w:rFonts w:ascii="Times New Roman" w:hAnsi="Times New Roman" w:cs="Times New Roman"/>
          <w:sz w:val="24"/>
          <w:szCs w:val="24"/>
        </w:rPr>
        <w:t>r</w:t>
      </w:r>
      <w:r w:rsidR="001C1B18" w:rsidRPr="001C4E55">
        <w:rPr>
          <w:rFonts w:ascii="Times New Roman" w:hAnsi="Times New Roman" w:cs="Times New Roman"/>
          <w:sz w:val="24"/>
          <w:szCs w:val="24"/>
        </w:rPr>
        <w:t xml:space="preserve"> and regain his previous social status. However, </w:t>
      </w:r>
      <w:r w:rsidR="00991C4D" w:rsidRPr="001C4E55">
        <w:rPr>
          <w:rFonts w:ascii="Times New Roman" w:hAnsi="Times New Roman" w:cs="Times New Roman"/>
          <w:sz w:val="24"/>
          <w:szCs w:val="24"/>
        </w:rPr>
        <w:t xml:space="preserve">his plan of assassinating the king was known by some of the King’s spies before Patel could accomplish it. As </w:t>
      </w:r>
      <w:r w:rsidR="003A21E2" w:rsidRPr="001C4E55">
        <w:rPr>
          <w:rFonts w:ascii="Times New Roman" w:hAnsi="Times New Roman" w:cs="Times New Roman"/>
          <w:sz w:val="24"/>
          <w:szCs w:val="24"/>
        </w:rPr>
        <w:t>a result</w:t>
      </w:r>
      <w:r w:rsidR="00991C4D" w:rsidRPr="001C4E55">
        <w:rPr>
          <w:rFonts w:ascii="Times New Roman" w:hAnsi="Times New Roman" w:cs="Times New Roman"/>
          <w:sz w:val="24"/>
          <w:szCs w:val="24"/>
        </w:rPr>
        <w:t xml:space="preserve">, he was arrested, punished and lost all that he had. He was then imprisoned for many years, after which he became a slave in King’s farms. </w:t>
      </w:r>
      <w:r w:rsidR="009E67F6" w:rsidRPr="001C4E55">
        <w:rPr>
          <w:rFonts w:ascii="Times New Roman" w:hAnsi="Times New Roman" w:cs="Times New Roman"/>
          <w:sz w:val="24"/>
          <w:szCs w:val="24"/>
        </w:rPr>
        <w:t>The reason for creating this character was to depict the circumstances that come along with being a greedy person in any p</w:t>
      </w:r>
      <w:r w:rsidR="00032EC2" w:rsidRPr="001C4E55">
        <w:rPr>
          <w:rFonts w:ascii="Times New Roman" w:hAnsi="Times New Roman" w:cs="Times New Roman"/>
          <w:sz w:val="24"/>
          <w:szCs w:val="24"/>
        </w:rPr>
        <w:t>osition in life. Due to greed, P</w:t>
      </w:r>
      <w:r w:rsidR="009E67F6" w:rsidRPr="001C4E55">
        <w:rPr>
          <w:rFonts w:ascii="Times New Roman" w:hAnsi="Times New Roman" w:cs="Times New Roman"/>
          <w:sz w:val="24"/>
          <w:szCs w:val="24"/>
        </w:rPr>
        <w:t xml:space="preserve">atel lost his kingdom due to unreasonable engagement in wars. It was due to his greed that </w:t>
      </w:r>
      <w:r w:rsidR="00407C83" w:rsidRPr="001C4E55">
        <w:rPr>
          <w:rFonts w:ascii="Times New Roman" w:hAnsi="Times New Roman" w:cs="Times New Roman"/>
          <w:sz w:val="24"/>
          <w:szCs w:val="24"/>
        </w:rPr>
        <w:t>he also</w:t>
      </w:r>
      <w:r w:rsidR="009E67F6" w:rsidRPr="001C4E55">
        <w:rPr>
          <w:rFonts w:ascii="Times New Roman" w:hAnsi="Times New Roman" w:cs="Times New Roman"/>
          <w:sz w:val="24"/>
          <w:szCs w:val="24"/>
        </w:rPr>
        <w:t xml:space="preserve"> lost his position as a </w:t>
      </w:r>
      <w:r w:rsidR="00407C83" w:rsidRPr="001C4E55">
        <w:rPr>
          <w:rFonts w:ascii="Times New Roman" w:hAnsi="Times New Roman" w:cs="Times New Roman"/>
          <w:sz w:val="24"/>
          <w:szCs w:val="24"/>
        </w:rPr>
        <w:t xml:space="preserve">Brahnim and became a slave. The historical period in this essay is very different from the life today. </w:t>
      </w:r>
      <w:r w:rsidR="00032EC2" w:rsidRPr="001C4E55">
        <w:rPr>
          <w:rFonts w:ascii="Times New Roman" w:hAnsi="Times New Roman" w:cs="Times New Roman"/>
          <w:sz w:val="24"/>
          <w:szCs w:val="24"/>
        </w:rPr>
        <w:t xml:space="preserve">The political system is very different from the modern government in India. However some of the similarities remain in the religious practices, where Indian Muslim is still practices today. </w:t>
      </w:r>
    </w:p>
    <w:p w:rsidR="00E63399" w:rsidRDefault="00E63399">
      <w:pPr>
        <w:rPr>
          <w:rFonts w:ascii="Times New Roman" w:hAnsi="Times New Roman" w:cs="Times New Roman"/>
          <w:sz w:val="24"/>
          <w:szCs w:val="24"/>
        </w:rPr>
      </w:pPr>
      <w:r>
        <w:rPr>
          <w:rFonts w:ascii="Times New Roman" w:hAnsi="Times New Roman" w:cs="Times New Roman"/>
          <w:sz w:val="24"/>
          <w:szCs w:val="24"/>
        </w:rPr>
        <w:br w:type="page"/>
      </w:r>
    </w:p>
    <w:p w:rsidR="00E63399" w:rsidRDefault="00E63399" w:rsidP="00E6339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036254">
        <w:rPr>
          <w:rFonts w:ascii="Times New Roman" w:hAnsi="Times New Roman" w:cs="Times New Roman"/>
          <w:sz w:val="24"/>
          <w:szCs w:val="24"/>
        </w:rPr>
        <w:t>s</w:t>
      </w:r>
    </w:p>
    <w:p w:rsidR="000D0BEF" w:rsidRPr="001C54A1" w:rsidRDefault="000D0BEF" w:rsidP="000D0BEF">
      <w:pPr>
        <w:spacing w:after="0" w:line="480" w:lineRule="auto"/>
        <w:ind w:left="720" w:hanging="720"/>
        <w:rPr>
          <w:rFonts w:ascii="Times New Roman" w:eastAsia="Times New Roman" w:hAnsi="Times New Roman" w:cs="Times New Roman"/>
          <w:sz w:val="24"/>
          <w:szCs w:val="24"/>
        </w:rPr>
      </w:pPr>
      <w:r w:rsidRPr="001C54A1">
        <w:rPr>
          <w:rFonts w:ascii="Times New Roman" w:eastAsia="Times New Roman" w:hAnsi="Times New Roman" w:cs="Times New Roman"/>
          <w:sz w:val="24"/>
          <w:szCs w:val="24"/>
        </w:rPr>
        <w:t xml:space="preserve">Ahmed, S. (2016). " Mosque Architecture” Or Architecture of Mosque: A New Notions of Bengal During the Muslim Rule. </w:t>
      </w:r>
      <w:r w:rsidRPr="001C54A1">
        <w:rPr>
          <w:rFonts w:ascii="Times New Roman" w:eastAsia="Times New Roman" w:hAnsi="Times New Roman" w:cs="Times New Roman"/>
          <w:i/>
          <w:iCs/>
          <w:sz w:val="24"/>
          <w:szCs w:val="24"/>
        </w:rPr>
        <w:t xml:space="preserve">Journal of </w:t>
      </w:r>
      <w:bookmarkStart w:id="0" w:name="_GoBack"/>
      <w:bookmarkEnd w:id="0"/>
      <w:r w:rsidRPr="001C54A1">
        <w:rPr>
          <w:rFonts w:ascii="Times New Roman" w:eastAsia="Times New Roman" w:hAnsi="Times New Roman" w:cs="Times New Roman"/>
          <w:i/>
          <w:iCs/>
          <w:sz w:val="24"/>
          <w:szCs w:val="24"/>
        </w:rPr>
        <w:t>Islamic Architecture</w:t>
      </w:r>
      <w:r w:rsidRPr="001C54A1">
        <w:rPr>
          <w:rFonts w:ascii="Times New Roman" w:eastAsia="Times New Roman" w:hAnsi="Times New Roman" w:cs="Times New Roman"/>
          <w:sz w:val="24"/>
          <w:szCs w:val="24"/>
        </w:rPr>
        <w:t xml:space="preserve">, </w:t>
      </w:r>
      <w:r w:rsidRPr="001C54A1">
        <w:rPr>
          <w:rFonts w:ascii="Times New Roman" w:eastAsia="Times New Roman" w:hAnsi="Times New Roman" w:cs="Times New Roman"/>
          <w:i/>
          <w:iCs/>
          <w:sz w:val="24"/>
          <w:szCs w:val="24"/>
        </w:rPr>
        <w:t>4</w:t>
      </w:r>
      <w:r w:rsidRPr="001C54A1">
        <w:rPr>
          <w:rFonts w:ascii="Times New Roman" w:eastAsia="Times New Roman" w:hAnsi="Times New Roman" w:cs="Times New Roman"/>
          <w:sz w:val="24"/>
          <w:szCs w:val="24"/>
        </w:rPr>
        <w:t>(1), 1-13.</w:t>
      </w:r>
    </w:p>
    <w:p w:rsidR="000D0BEF" w:rsidRPr="001B747C" w:rsidRDefault="000D0BEF" w:rsidP="000D0BEF">
      <w:pPr>
        <w:spacing w:after="0" w:line="480" w:lineRule="auto"/>
        <w:ind w:left="720" w:hanging="720"/>
        <w:rPr>
          <w:rFonts w:ascii="Times New Roman" w:eastAsia="Times New Roman" w:hAnsi="Times New Roman" w:cs="Times New Roman"/>
          <w:sz w:val="24"/>
          <w:szCs w:val="24"/>
        </w:rPr>
      </w:pPr>
      <w:r w:rsidRPr="001B747C">
        <w:rPr>
          <w:rFonts w:ascii="Times New Roman" w:eastAsia="Times New Roman" w:hAnsi="Times New Roman" w:cs="Times New Roman"/>
          <w:sz w:val="24"/>
          <w:szCs w:val="24"/>
        </w:rPr>
        <w:t xml:space="preserve">Ali, M. Y. (2019). Understanding Political Evolution in Early Medieval South Asia: A Comparative Analysis of Political Management of Ala-al-Din Khalji (r. 1296-1316) and Muhammad Bin Tughlaq (r. 1325-1351). </w:t>
      </w:r>
      <w:r w:rsidRPr="001B747C">
        <w:rPr>
          <w:rFonts w:ascii="Times New Roman" w:eastAsia="Times New Roman" w:hAnsi="Times New Roman" w:cs="Times New Roman"/>
          <w:i/>
          <w:iCs/>
          <w:sz w:val="24"/>
          <w:szCs w:val="24"/>
        </w:rPr>
        <w:t>Pakistan Journal of Social Sciences (PJSS)</w:t>
      </w:r>
      <w:r w:rsidRPr="001B747C">
        <w:rPr>
          <w:rFonts w:ascii="Times New Roman" w:eastAsia="Times New Roman" w:hAnsi="Times New Roman" w:cs="Times New Roman"/>
          <w:sz w:val="24"/>
          <w:szCs w:val="24"/>
        </w:rPr>
        <w:t xml:space="preserve">, </w:t>
      </w:r>
      <w:r w:rsidRPr="001B747C">
        <w:rPr>
          <w:rFonts w:ascii="Times New Roman" w:eastAsia="Times New Roman" w:hAnsi="Times New Roman" w:cs="Times New Roman"/>
          <w:i/>
          <w:iCs/>
          <w:sz w:val="24"/>
          <w:szCs w:val="24"/>
        </w:rPr>
        <w:t>39</w:t>
      </w:r>
      <w:r w:rsidRPr="001B747C">
        <w:rPr>
          <w:rFonts w:ascii="Times New Roman" w:eastAsia="Times New Roman" w:hAnsi="Times New Roman" w:cs="Times New Roman"/>
          <w:sz w:val="24"/>
          <w:szCs w:val="24"/>
        </w:rPr>
        <w:t>(4), 1541-1548.</w:t>
      </w:r>
    </w:p>
    <w:p w:rsidR="000D0BEF" w:rsidRPr="00275AD7" w:rsidRDefault="000D0BEF" w:rsidP="000D0BEF">
      <w:pPr>
        <w:spacing w:after="0" w:line="480" w:lineRule="auto"/>
        <w:ind w:left="720" w:hanging="720"/>
        <w:rPr>
          <w:rFonts w:ascii="Times New Roman" w:eastAsia="Times New Roman" w:hAnsi="Times New Roman" w:cs="Times New Roman"/>
          <w:sz w:val="24"/>
          <w:szCs w:val="24"/>
        </w:rPr>
      </w:pPr>
      <w:r w:rsidRPr="00275AD7">
        <w:rPr>
          <w:rFonts w:ascii="Times New Roman" w:eastAsia="Times New Roman" w:hAnsi="Times New Roman" w:cs="Times New Roman"/>
          <w:sz w:val="24"/>
          <w:szCs w:val="24"/>
        </w:rPr>
        <w:t>Koptseva, N. P., Reznikova, K. V., &amp; Razumovskaya, V. A. (2018). The construction of cultural and religious identities in the temple architecture.</w:t>
      </w:r>
    </w:p>
    <w:p w:rsidR="000D0BEF" w:rsidRPr="000D0BEF" w:rsidRDefault="000D0BEF" w:rsidP="000D0BEF">
      <w:pPr>
        <w:spacing w:after="0" w:line="480" w:lineRule="auto"/>
        <w:ind w:left="720" w:hanging="720"/>
        <w:rPr>
          <w:rFonts w:ascii="Times New Roman" w:eastAsia="Times New Roman" w:hAnsi="Times New Roman" w:cs="Times New Roman"/>
          <w:sz w:val="24"/>
          <w:szCs w:val="24"/>
        </w:rPr>
      </w:pPr>
      <w:r w:rsidRPr="000D0BEF">
        <w:rPr>
          <w:rFonts w:ascii="Times New Roman" w:hAnsi="Times New Roman" w:cs="Times New Roman"/>
          <w:sz w:val="24"/>
          <w:szCs w:val="24"/>
        </w:rPr>
        <w:t>Lumen. (n.d.). Chapter 3: Ancient and Early Medieval India | World History to 1700. Retrieved from https://courses.lumenlearning.com/atd-westhillscc-worldhistory/chapter/ancient-and-early-medieval-india/</w:t>
      </w:r>
      <w:r w:rsidRPr="000D0BEF">
        <w:rPr>
          <w:rFonts w:ascii="Times New Roman" w:eastAsia="Times New Roman" w:hAnsi="Times New Roman" w:cs="Times New Roman"/>
          <w:sz w:val="24"/>
          <w:szCs w:val="24"/>
        </w:rPr>
        <w:t xml:space="preserve"> </w:t>
      </w:r>
    </w:p>
    <w:p w:rsidR="000D0BEF" w:rsidRPr="009E5A63" w:rsidRDefault="000D0BEF" w:rsidP="000D0BEF">
      <w:pPr>
        <w:spacing w:after="0" w:line="480" w:lineRule="auto"/>
        <w:ind w:left="720" w:hanging="720"/>
        <w:rPr>
          <w:rFonts w:ascii="Times New Roman" w:eastAsia="Times New Roman" w:hAnsi="Times New Roman" w:cs="Times New Roman"/>
          <w:sz w:val="24"/>
          <w:szCs w:val="24"/>
        </w:rPr>
      </w:pPr>
      <w:r w:rsidRPr="009E5A63">
        <w:rPr>
          <w:rFonts w:ascii="Times New Roman" w:eastAsia="Times New Roman" w:hAnsi="Times New Roman" w:cs="Times New Roman"/>
          <w:sz w:val="24"/>
          <w:szCs w:val="24"/>
        </w:rPr>
        <w:t>Panja, S., &amp; Ghosh, S. (2018). Block 4 Urbanisation in Medieval India-1 (part-1).</w:t>
      </w:r>
    </w:p>
    <w:p w:rsidR="00E63399" w:rsidRDefault="00E63399" w:rsidP="00E63399"/>
    <w:p w:rsidR="00E63399" w:rsidRDefault="00E63399" w:rsidP="00E63399">
      <w:pPr>
        <w:pStyle w:val="cpformat"/>
        <w:spacing w:before="0" w:beforeAutospacing="0" w:after="0" w:afterAutospacing="0" w:line="550" w:lineRule="atLeast"/>
        <w:ind w:left="720" w:right="75" w:hanging="720"/>
      </w:pPr>
    </w:p>
    <w:p w:rsidR="00E63399" w:rsidRPr="001C4E55" w:rsidRDefault="00E63399" w:rsidP="00E63399">
      <w:pPr>
        <w:spacing w:after="0" w:line="480" w:lineRule="auto"/>
        <w:ind w:firstLine="720"/>
        <w:jc w:val="right"/>
        <w:rPr>
          <w:rFonts w:ascii="Times New Roman" w:hAnsi="Times New Roman" w:cs="Times New Roman"/>
          <w:sz w:val="24"/>
          <w:szCs w:val="24"/>
        </w:rPr>
      </w:pPr>
    </w:p>
    <w:sectPr w:rsidR="00E63399" w:rsidRPr="001C4E5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0B2" w:rsidRDefault="00BA30B2" w:rsidP="008409CB">
      <w:pPr>
        <w:spacing w:after="0" w:line="240" w:lineRule="auto"/>
      </w:pPr>
      <w:r>
        <w:separator/>
      </w:r>
    </w:p>
  </w:endnote>
  <w:endnote w:type="continuationSeparator" w:id="0">
    <w:p w:rsidR="00BA30B2" w:rsidRDefault="00BA30B2" w:rsidP="00840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0B2" w:rsidRDefault="00BA30B2" w:rsidP="008409CB">
      <w:pPr>
        <w:spacing w:after="0" w:line="240" w:lineRule="auto"/>
      </w:pPr>
      <w:r>
        <w:separator/>
      </w:r>
    </w:p>
  </w:footnote>
  <w:footnote w:type="continuationSeparator" w:id="0">
    <w:p w:rsidR="00BA30B2" w:rsidRDefault="00BA30B2" w:rsidP="008409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9CB" w:rsidRPr="00036254" w:rsidRDefault="00F91156">
    <w:pPr>
      <w:pStyle w:val="Header"/>
      <w:rPr>
        <w:rFonts w:ascii="Times New Roman" w:hAnsi="Times New Roman" w:cs="Times New Roman"/>
        <w:sz w:val="24"/>
      </w:rPr>
    </w:pPr>
    <w:r w:rsidRPr="00036254">
      <w:rPr>
        <w:rFonts w:ascii="Times New Roman" w:hAnsi="Times New Roman" w:cs="Times New Roman"/>
        <w:sz w:val="24"/>
      </w:rPr>
      <w:t>FICTIONAL CHARACTER</w:t>
    </w:r>
    <w:r w:rsidR="008409CB" w:rsidRPr="00036254">
      <w:rPr>
        <w:rFonts w:ascii="Times New Roman" w:hAnsi="Times New Roman" w:cs="Times New Roman"/>
        <w:sz w:val="24"/>
      </w:rPr>
      <w:tab/>
    </w:r>
    <w:r w:rsidR="008409CB" w:rsidRPr="00036254">
      <w:rPr>
        <w:rFonts w:ascii="Times New Roman" w:hAnsi="Times New Roman" w:cs="Times New Roman"/>
        <w:sz w:val="24"/>
      </w:rPr>
      <w:tab/>
    </w:r>
    <w:r w:rsidRPr="00036254">
      <w:rPr>
        <w:rFonts w:ascii="Times New Roman" w:hAnsi="Times New Roman" w:cs="Times New Roman"/>
        <w:sz w:val="24"/>
      </w:rPr>
      <w:fldChar w:fldCharType="begin"/>
    </w:r>
    <w:r w:rsidRPr="00036254">
      <w:rPr>
        <w:rFonts w:ascii="Times New Roman" w:hAnsi="Times New Roman" w:cs="Times New Roman"/>
        <w:sz w:val="24"/>
      </w:rPr>
      <w:instrText xml:space="preserve"> PAGE   \* MERGEFORMAT </w:instrText>
    </w:r>
    <w:r w:rsidRPr="00036254">
      <w:rPr>
        <w:rFonts w:ascii="Times New Roman" w:hAnsi="Times New Roman" w:cs="Times New Roman"/>
        <w:sz w:val="24"/>
      </w:rPr>
      <w:fldChar w:fldCharType="separate"/>
    </w:r>
    <w:r w:rsidR="00F31761">
      <w:rPr>
        <w:rFonts w:ascii="Times New Roman" w:hAnsi="Times New Roman" w:cs="Times New Roman"/>
        <w:noProof/>
        <w:sz w:val="24"/>
      </w:rPr>
      <w:t>1</w:t>
    </w:r>
    <w:r w:rsidRPr="00036254">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AD4"/>
    <w:rsid w:val="000041FD"/>
    <w:rsid w:val="000105BF"/>
    <w:rsid w:val="00012222"/>
    <w:rsid w:val="0003201F"/>
    <w:rsid w:val="00032EC2"/>
    <w:rsid w:val="00036254"/>
    <w:rsid w:val="00046DD1"/>
    <w:rsid w:val="0006403D"/>
    <w:rsid w:val="00084B99"/>
    <w:rsid w:val="000D0BEF"/>
    <w:rsid w:val="00141055"/>
    <w:rsid w:val="001C1B18"/>
    <w:rsid w:val="001C4E55"/>
    <w:rsid w:val="001F3D50"/>
    <w:rsid w:val="001F44E7"/>
    <w:rsid w:val="00213F48"/>
    <w:rsid w:val="00271932"/>
    <w:rsid w:val="00272097"/>
    <w:rsid w:val="0029740C"/>
    <w:rsid w:val="002B5199"/>
    <w:rsid w:val="00320FE8"/>
    <w:rsid w:val="0032252A"/>
    <w:rsid w:val="00325D1D"/>
    <w:rsid w:val="00353A1C"/>
    <w:rsid w:val="00370DE7"/>
    <w:rsid w:val="0037144C"/>
    <w:rsid w:val="0039411F"/>
    <w:rsid w:val="003A21E2"/>
    <w:rsid w:val="003E047E"/>
    <w:rsid w:val="00407C83"/>
    <w:rsid w:val="00487C24"/>
    <w:rsid w:val="004B1843"/>
    <w:rsid w:val="004B7F66"/>
    <w:rsid w:val="004E6E79"/>
    <w:rsid w:val="00504E36"/>
    <w:rsid w:val="0051113E"/>
    <w:rsid w:val="005C3A56"/>
    <w:rsid w:val="005E0808"/>
    <w:rsid w:val="00610F2F"/>
    <w:rsid w:val="00690AA1"/>
    <w:rsid w:val="00695E80"/>
    <w:rsid w:val="006A15B0"/>
    <w:rsid w:val="006A699F"/>
    <w:rsid w:val="006D5F98"/>
    <w:rsid w:val="006E6027"/>
    <w:rsid w:val="0077591A"/>
    <w:rsid w:val="007A7F6A"/>
    <w:rsid w:val="007D3C50"/>
    <w:rsid w:val="007D3D9F"/>
    <w:rsid w:val="007F618C"/>
    <w:rsid w:val="0080236E"/>
    <w:rsid w:val="0082101E"/>
    <w:rsid w:val="008409CB"/>
    <w:rsid w:val="008717A9"/>
    <w:rsid w:val="00945471"/>
    <w:rsid w:val="00991C4D"/>
    <w:rsid w:val="009A0131"/>
    <w:rsid w:val="009B07D0"/>
    <w:rsid w:val="009B5A4C"/>
    <w:rsid w:val="009B6804"/>
    <w:rsid w:val="009E64FC"/>
    <w:rsid w:val="009E67F6"/>
    <w:rsid w:val="009E7AD4"/>
    <w:rsid w:val="00A23A8F"/>
    <w:rsid w:val="00A3388C"/>
    <w:rsid w:val="00A93C71"/>
    <w:rsid w:val="00AA42C1"/>
    <w:rsid w:val="00AA792D"/>
    <w:rsid w:val="00AC2544"/>
    <w:rsid w:val="00AD5384"/>
    <w:rsid w:val="00B002C7"/>
    <w:rsid w:val="00B06AB5"/>
    <w:rsid w:val="00B64754"/>
    <w:rsid w:val="00BA30B2"/>
    <w:rsid w:val="00BA7CA2"/>
    <w:rsid w:val="00BB3ACF"/>
    <w:rsid w:val="00BC6739"/>
    <w:rsid w:val="00BF5D9C"/>
    <w:rsid w:val="00C545A0"/>
    <w:rsid w:val="00C71368"/>
    <w:rsid w:val="00C82B50"/>
    <w:rsid w:val="00C92233"/>
    <w:rsid w:val="00CA53E2"/>
    <w:rsid w:val="00CB348F"/>
    <w:rsid w:val="00D0561C"/>
    <w:rsid w:val="00D55214"/>
    <w:rsid w:val="00D640A7"/>
    <w:rsid w:val="00D73563"/>
    <w:rsid w:val="00D8019A"/>
    <w:rsid w:val="00D84987"/>
    <w:rsid w:val="00DB70A2"/>
    <w:rsid w:val="00DD0930"/>
    <w:rsid w:val="00DD36FE"/>
    <w:rsid w:val="00E17B8A"/>
    <w:rsid w:val="00E31132"/>
    <w:rsid w:val="00E63399"/>
    <w:rsid w:val="00EF7E7D"/>
    <w:rsid w:val="00F31761"/>
    <w:rsid w:val="00F67656"/>
    <w:rsid w:val="00F838DB"/>
    <w:rsid w:val="00F87521"/>
    <w:rsid w:val="00F91156"/>
    <w:rsid w:val="00FC2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B1E26"/>
  <w15:docId w15:val="{A43A7356-2ABD-42A0-A121-0D178BD1D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36FE"/>
    <w:rPr>
      <w:color w:val="0000FF" w:themeColor="hyperlink"/>
      <w:u w:val="single"/>
    </w:rPr>
  </w:style>
  <w:style w:type="paragraph" w:styleId="Header">
    <w:name w:val="header"/>
    <w:basedOn w:val="Normal"/>
    <w:link w:val="HeaderChar"/>
    <w:uiPriority w:val="99"/>
    <w:unhideWhenUsed/>
    <w:rsid w:val="008409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9CB"/>
  </w:style>
  <w:style w:type="paragraph" w:styleId="Footer">
    <w:name w:val="footer"/>
    <w:basedOn w:val="Normal"/>
    <w:link w:val="FooterChar"/>
    <w:uiPriority w:val="99"/>
    <w:unhideWhenUsed/>
    <w:rsid w:val="008409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09CB"/>
  </w:style>
  <w:style w:type="paragraph" w:customStyle="1" w:styleId="cpformat">
    <w:name w:val="cpformat"/>
    <w:basedOn w:val="Normal"/>
    <w:rsid w:val="00E6339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9519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1026</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Host Senior</dc:creator>
  <cp:lastModifiedBy>user</cp:lastModifiedBy>
  <cp:revision>2</cp:revision>
  <dcterms:created xsi:type="dcterms:W3CDTF">2020-07-24T18:48:00Z</dcterms:created>
  <dcterms:modified xsi:type="dcterms:W3CDTF">2020-07-24T18:48:00Z</dcterms:modified>
</cp:coreProperties>
</file>